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F9D143" w14:textId="4FA4F348" w:rsidR="00833A6B" w:rsidRPr="000E071D" w:rsidRDefault="00833A6B" w:rsidP="004B5E7E">
      <w:pPr>
        <w:pStyle w:val="Heading3"/>
        <w:jc w:val="right"/>
        <w:rPr>
          <w:sz w:val="36"/>
          <w:szCs w:val="36"/>
          <w:rtl/>
          <w:lang w:bidi="fa-IR"/>
        </w:rPr>
      </w:pPr>
      <w:r w:rsidRPr="000E071D">
        <w:rPr>
          <w:rFonts w:hint="cs"/>
          <w:sz w:val="36"/>
          <w:szCs w:val="36"/>
          <w:rtl/>
        </w:rPr>
        <w:t xml:space="preserve">   تاریخ:</w:t>
      </w:r>
      <w:r w:rsidR="001D3D13">
        <w:rPr>
          <w:sz w:val="36"/>
          <w:szCs w:val="36"/>
        </w:rPr>
        <w:t>20</w:t>
      </w:r>
      <w:r w:rsidR="00B803FF" w:rsidRPr="000E071D">
        <w:rPr>
          <w:rFonts w:hint="cs"/>
          <w:sz w:val="36"/>
          <w:szCs w:val="36"/>
          <w:rtl/>
        </w:rPr>
        <w:t>/</w:t>
      </w:r>
      <w:r w:rsidR="001D3D13">
        <w:rPr>
          <w:sz w:val="36"/>
          <w:szCs w:val="36"/>
          <w:lang w:bidi="fa-IR"/>
        </w:rPr>
        <w:t>04</w:t>
      </w:r>
      <w:r w:rsidR="00B803FF" w:rsidRPr="000E071D">
        <w:rPr>
          <w:rFonts w:hint="cs"/>
          <w:sz w:val="36"/>
          <w:szCs w:val="36"/>
          <w:rtl/>
        </w:rPr>
        <w:t>/</w:t>
      </w:r>
      <w:r w:rsidR="004462EB">
        <w:rPr>
          <w:rFonts w:hint="cs"/>
          <w:sz w:val="36"/>
          <w:szCs w:val="36"/>
          <w:rtl/>
          <w:lang w:bidi="fa-IR"/>
        </w:rPr>
        <w:t>140</w:t>
      </w:r>
      <w:r w:rsidR="00DD3D17">
        <w:rPr>
          <w:rFonts w:hint="cs"/>
          <w:sz w:val="36"/>
          <w:szCs w:val="36"/>
          <w:rtl/>
          <w:lang w:bidi="fa-IR"/>
        </w:rPr>
        <w:t>2</w:t>
      </w:r>
    </w:p>
    <w:p w14:paraId="0663E6C0" w14:textId="77777777" w:rsidR="000B429E" w:rsidRPr="000B429E" w:rsidRDefault="000B429E" w:rsidP="000B429E">
      <w:pPr>
        <w:rPr>
          <w:rtl/>
        </w:rPr>
      </w:pPr>
    </w:p>
    <w:p w14:paraId="4197FED6" w14:textId="77777777" w:rsidR="00833A6B" w:rsidRPr="00003958" w:rsidRDefault="00833A6B" w:rsidP="00750393">
      <w:pPr>
        <w:pStyle w:val="Heading4"/>
        <w:rPr>
          <w:rFonts w:cs="B Titr"/>
          <w:rtl/>
        </w:rPr>
      </w:pPr>
      <w:r w:rsidRPr="00003958">
        <w:rPr>
          <w:rFonts w:cs="B Titr" w:hint="cs"/>
          <w:rtl/>
        </w:rPr>
        <w:t>بسمه تعالي</w:t>
      </w:r>
    </w:p>
    <w:p w14:paraId="7F181C39" w14:textId="77777777" w:rsidR="004A5366" w:rsidRPr="004A5366" w:rsidRDefault="004A5366" w:rsidP="004A5366">
      <w:pPr>
        <w:rPr>
          <w:rtl/>
          <w:lang w:bidi="fa-IR"/>
        </w:rPr>
      </w:pPr>
    </w:p>
    <w:p w14:paraId="5AFFB7A8" w14:textId="77777777" w:rsidR="00B71CD9" w:rsidRPr="00DF6398" w:rsidRDefault="000E071D" w:rsidP="00550E67">
      <w:pPr>
        <w:pStyle w:val="Heading1"/>
        <w:bidi/>
        <w:jc w:val="left"/>
        <w:rPr>
          <w:rFonts w:ascii="IranNastaliq" w:hAnsi="IranNastaliq" w:cs="IranNastaliq"/>
          <w:sz w:val="36"/>
          <w:szCs w:val="36"/>
          <w:rtl/>
        </w:rPr>
      </w:pPr>
      <w:r w:rsidRPr="00DF6398">
        <w:rPr>
          <w:rFonts w:ascii="IranNastaliq" w:hAnsi="IranNastaliq" w:cs="IranNastaliq"/>
          <w:sz w:val="36"/>
          <w:szCs w:val="36"/>
          <w:rtl/>
        </w:rPr>
        <w:t xml:space="preserve">دستورالعمل </w:t>
      </w:r>
      <w:r w:rsidR="001B4AE2" w:rsidRPr="00DF6398">
        <w:rPr>
          <w:rFonts w:ascii="IranNastaliq" w:hAnsi="IranNastaliq" w:cs="IranNastaliq"/>
          <w:sz w:val="36"/>
          <w:szCs w:val="36"/>
          <w:rtl/>
        </w:rPr>
        <w:t>اجرايي استفاده از مزاياي بيمه درمان</w:t>
      </w:r>
      <w:r w:rsidR="00550E67" w:rsidRPr="00DF6398">
        <w:rPr>
          <w:rFonts w:ascii="IranNastaliq" w:hAnsi="IranNastaliq" w:cs="IranNastaliq"/>
          <w:sz w:val="36"/>
          <w:szCs w:val="36"/>
          <w:rtl/>
        </w:rPr>
        <w:t xml:space="preserve"> تکمیلی</w:t>
      </w:r>
    </w:p>
    <w:p w14:paraId="1F35991A" w14:textId="77777777" w:rsidR="00CA4D6D" w:rsidRPr="00823872" w:rsidRDefault="00CA4D6D" w:rsidP="00550E67">
      <w:pPr>
        <w:bidi/>
        <w:jc w:val="lowKashida"/>
        <w:rPr>
          <w:rFonts w:ascii="Goudy Stout" w:hAnsi="Goudy Stout"/>
          <w:b/>
          <w:bCs/>
          <w:sz w:val="28"/>
          <w:rtl/>
          <w:lang w:bidi="fa-IR"/>
        </w:rPr>
      </w:pPr>
      <w:r w:rsidRPr="00823872">
        <w:rPr>
          <w:rFonts w:ascii="Goudy Stout" w:hAnsi="Goudy Stout" w:hint="cs"/>
          <w:b/>
          <w:bCs/>
          <w:sz w:val="28"/>
          <w:rtl/>
          <w:lang w:bidi="fa-IR"/>
        </w:rPr>
        <w:t>احترما حسب استفاده بهینه از مزایای بیمه درمان تکمیلی بدین وسیله مراتب و نحوه استفاده از تعهدات بشرح ذیل اعلام می گردد</w:t>
      </w:r>
      <w:r w:rsidR="00550E67" w:rsidRPr="00823872">
        <w:rPr>
          <w:rFonts w:ascii="Goudy Stout" w:hAnsi="Goudy Stout" w:hint="cs"/>
          <w:b/>
          <w:bCs/>
          <w:sz w:val="28"/>
          <w:rtl/>
          <w:lang w:bidi="fa-IR"/>
        </w:rPr>
        <w:t xml:space="preserve"> خواهشمند است به صورت کامل  به اطلاع کلیه بیمه شدگان رسانیده شود</w:t>
      </w:r>
      <w:r w:rsidRPr="00823872">
        <w:rPr>
          <w:rFonts w:ascii="Goudy Stout" w:hAnsi="Goudy Stout" w:hint="cs"/>
          <w:b/>
          <w:bCs/>
          <w:sz w:val="28"/>
          <w:rtl/>
          <w:lang w:bidi="fa-IR"/>
        </w:rPr>
        <w:t>.</w:t>
      </w:r>
    </w:p>
    <w:p w14:paraId="663F3197" w14:textId="77777777" w:rsidR="00823872" w:rsidRPr="00DF6398" w:rsidRDefault="00823872" w:rsidP="00823872">
      <w:pPr>
        <w:bidi/>
        <w:jc w:val="lowKashida"/>
        <w:rPr>
          <w:rFonts w:ascii="IranNastaliq" w:hAnsi="IranNastaliq" w:cs="IranNastaliq"/>
          <w:b/>
          <w:bCs/>
          <w:sz w:val="32"/>
          <w:szCs w:val="32"/>
          <w:rtl/>
        </w:rPr>
      </w:pPr>
      <w:r w:rsidRPr="00DF6398">
        <w:rPr>
          <w:rFonts w:ascii="IranNastaliq" w:hAnsi="IranNastaliq" w:cs="IranNastaliq"/>
          <w:b/>
          <w:bCs/>
          <w:sz w:val="32"/>
          <w:szCs w:val="32"/>
          <w:rtl/>
        </w:rPr>
        <w:t>الف :نحوه استفاده از بیمارستانهای طرف قرارداد:</w:t>
      </w:r>
    </w:p>
    <w:p w14:paraId="215E6212" w14:textId="43B988A1" w:rsidR="00585A76" w:rsidRDefault="00687458" w:rsidP="00431A7A">
      <w:pPr>
        <w:bidi/>
        <w:jc w:val="lowKashida"/>
        <w:rPr>
          <w:rFonts w:ascii="Goudy Stout" w:hAnsi="Goudy Stout"/>
          <w:b/>
          <w:bCs/>
          <w:sz w:val="28"/>
          <w:lang w:bidi="fa-IR"/>
        </w:rPr>
      </w:pPr>
      <w:r w:rsidRPr="00823872">
        <w:rPr>
          <w:rFonts w:ascii="IPT.Nazanin" w:hAnsi="IPT.Nazanin"/>
          <w:b/>
          <w:bCs/>
          <w:sz w:val="28"/>
          <w:u w:val="single"/>
          <w:rtl/>
          <w:lang w:bidi="fa-IR"/>
        </w:rPr>
        <w:t>بیمه شدگان دربیمارستانها ومراکزجراحی محدود دربخش بستری صرفا ازطریق پذیرش درسامانه الکترونیک(سدا) دربیمارستانها</w:t>
      </w:r>
      <w:r w:rsidR="0063379D" w:rsidRPr="00823872">
        <w:rPr>
          <w:rFonts w:ascii="IPT.Nazanin" w:hAnsi="IPT.Nazanin"/>
          <w:b/>
          <w:bCs/>
          <w:sz w:val="28"/>
          <w:u w:val="single"/>
          <w:rtl/>
          <w:lang w:bidi="fa-IR"/>
        </w:rPr>
        <w:t>ی طرف قرارداد</w:t>
      </w:r>
      <w:r w:rsidRPr="00823872">
        <w:rPr>
          <w:rFonts w:ascii="IPT.Nazanin" w:hAnsi="IPT.Nazanin"/>
          <w:b/>
          <w:bCs/>
          <w:sz w:val="28"/>
          <w:u w:val="single"/>
          <w:rtl/>
          <w:lang w:bidi="fa-IR"/>
        </w:rPr>
        <w:t xml:space="preserve"> با ارائه کارت ملی و</w:t>
      </w:r>
      <w:r w:rsidR="00313853">
        <w:rPr>
          <w:rFonts w:ascii="IPT.Nazanin" w:hAnsi="IPT.Nazanin" w:hint="cs"/>
          <w:b/>
          <w:bCs/>
          <w:sz w:val="28"/>
          <w:u w:val="single"/>
          <w:rtl/>
          <w:lang w:bidi="fa-IR"/>
        </w:rPr>
        <w:t xml:space="preserve"> </w:t>
      </w:r>
      <w:r w:rsidR="00AA2C3F">
        <w:rPr>
          <w:rFonts w:ascii="IPT.Nazanin" w:hAnsi="IPT.Nazanin" w:hint="cs"/>
          <w:b/>
          <w:bCs/>
          <w:sz w:val="28"/>
          <w:u w:val="single"/>
          <w:rtl/>
          <w:lang w:bidi="fa-IR"/>
        </w:rPr>
        <w:t>دستور پزشک</w:t>
      </w:r>
      <w:r w:rsidR="00313853">
        <w:rPr>
          <w:rFonts w:ascii="IPT.Nazanin" w:hAnsi="IPT.Nazanin" w:hint="cs"/>
          <w:b/>
          <w:bCs/>
          <w:sz w:val="28"/>
          <w:u w:val="single"/>
          <w:rtl/>
          <w:lang w:bidi="fa-IR"/>
        </w:rPr>
        <w:t xml:space="preserve"> </w:t>
      </w:r>
      <w:r w:rsidR="00431A7A">
        <w:rPr>
          <w:rFonts w:ascii="Goudy Stout" w:hAnsi="Goudy Stout" w:hint="cs"/>
          <w:b/>
          <w:bCs/>
          <w:sz w:val="28"/>
          <w:u w:val="single"/>
          <w:rtl/>
          <w:lang w:bidi="fa-IR"/>
        </w:rPr>
        <w:t>پذیرش میگردند.</w:t>
      </w:r>
      <w:r w:rsidR="00823872">
        <w:rPr>
          <w:rFonts w:ascii="Goudy Stout" w:hAnsi="Goudy Stout" w:cs="Times New Roman" w:hint="cs"/>
          <w:b/>
          <w:bCs/>
          <w:sz w:val="28"/>
          <w:u w:val="single"/>
          <w:rtl/>
          <w:lang w:bidi="fa-IR"/>
        </w:rPr>
        <w:t>"</w:t>
      </w:r>
      <w:r w:rsidRPr="000F2838">
        <w:rPr>
          <w:rFonts w:ascii="Goudy Stout" w:hAnsi="Goudy Stout" w:hint="cs"/>
          <w:b/>
          <w:bCs/>
          <w:sz w:val="28"/>
          <w:rtl/>
          <w:lang w:bidi="fa-IR"/>
        </w:rPr>
        <w:t xml:space="preserve"> لذا پذیرش وبستری بیمه شدگان نیاز به صدور ود</w:t>
      </w:r>
      <w:r w:rsidR="0063379D">
        <w:rPr>
          <w:rFonts w:ascii="Goudy Stout" w:hAnsi="Goudy Stout" w:hint="cs"/>
          <w:b/>
          <w:bCs/>
          <w:sz w:val="28"/>
          <w:rtl/>
          <w:lang w:bidi="fa-IR"/>
        </w:rPr>
        <w:t xml:space="preserve">ریافت </w:t>
      </w:r>
      <w:r w:rsidRPr="000F2838">
        <w:rPr>
          <w:rFonts w:ascii="Goudy Stout" w:hAnsi="Goudy Stout" w:hint="cs"/>
          <w:b/>
          <w:bCs/>
          <w:sz w:val="28"/>
          <w:rtl/>
          <w:lang w:bidi="fa-IR"/>
        </w:rPr>
        <w:t xml:space="preserve">معرفی نامه </w:t>
      </w:r>
      <w:r w:rsidR="0063379D">
        <w:rPr>
          <w:rFonts w:ascii="Goudy Stout" w:hAnsi="Goudy Stout" w:hint="cs"/>
          <w:b/>
          <w:bCs/>
          <w:sz w:val="28"/>
          <w:rtl/>
          <w:lang w:bidi="fa-IR"/>
        </w:rPr>
        <w:t>از طرف شرک</w:t>
      </w:r>
      <w:r w:rsidR="00D32213">
        <w:rPr>
          <w:rFonts w:ascii="Goudy Stout" w:hAnsi="Goudy Stout" w:hint="cs"/>
          <w:b/>
          <w:bCs/>
          <w:sz w:val="28"/>
          <w:rtl/>
          <w:lang w:bidi="fa-IR"/>
        </w:rPr>
        <w:t>ــ</w:t>
      </w:r>
      <w:r w:rsidR="0063379D">
        <w:rPr>
          <w:rFonts w:ascii="Goudy Stout" w:hAnsi="Goudy Stout" w:hint="cs"/>
          <w:b/>
          <w:bCs/>
          <w:sz w:val="28"/>
          <w:rtl/>
          <w:lang w:bidi="fa-IR"/>
        </w:rPr>
        <w:t>ت سه</w:t>
      </w:r>
      <w:r w:rsidR="00D32213">
        <w:rPr>
          <w:rFonts w:ascii="Goudy Stout" w:hAnsi="Goudy Stout" w:hint="cs"/>
          <w:b/>
          <w:bCs/>
          <w:sz w:val="28"/>
          <w:rtl/>
          <w:lang w:bidi="fa-IR"/>
        </w:rPr>
        <w:t>ــ</w:t>
      </w:r>
      <w:r w:rsidR="0063379D">
        <w:rPr>
          <w:rFonts w:ascii="Goudy Stout" w:hAnsi="Goudy Stout" w:hint="cs"/>
          <w:b/>
          <w:bCs/>
          <w:sz w:val="28"/>
          <w:rtl/>
          <w:lang w:bidi="fa-IR"/>
        </w:rPr>
        <w:t xml:space="preserve">امی بیمــه ایـران </w:t>
      </w:r>
      <w:r w:rsidR="0063379D" w:rsidRPr="00D32213">
        <w:rPr>
          <w:rFonts w:ascii="Goudy Stout" w:hAnsi="Goudy Stout" w:hint="cs"/>
          <w:b/>
          <w:bCs/>
          <w:sz w:val="28"/>
          <w:rtl/>
          <w:lang w:bidi="fa-IR"/>
        </w:rPr>
        <w:t>نم</w:t>
      </w:r>
      <w:r w:rsidRPr="00D32213">
        <w:rPr>
          <w:rFonts w:ascii="Goudy Stout" w:hAnsi="Goudy Stout" w:hint="cs"/>
          <w:b/>
          <w:bCs/>
          <w:sz w:val="28"/>
          <w:rtl/>
          <w:lang w:bidi="fa-IR"/>
        </w:rPr>
        <w:t>ی باشد</w:t>
      </w:r>
      <w:r w:rsidRPr="000F2838">
        <w:rPr>
          <w:rFonts w:ascii="Goudy Stout" w:hAnsi="Goudy Stout" w:hint="cs"/>
          <w:b/>
          <w:bCs/>
          <w:sz w:val="28"/>
          <w:rtl/>
          <w:lang w:bidi="fa-IR"/>
        </w:rPr>
        <w:t xml:space="preserve"> وکلیه مراحل اجرایی دربیمارستان انجام میگیرد</w:t>
      </w:r>
      <w:r w:rsidR="00585A76">
        <w:rPr>
          <w:rFonts w:ascii="Goudy Stout" w:hAnsi="Goudy Stout"/>
          <w:b/>
          <w:bCs/>
          <w:sz w:val="28"/>
          <w:lang w:bidi="fa-IR"/>
        </w:rPr>
        <w:t>.</w:t>
      </w:r>
    </w:p>
    <w:p w14:paraId="46B12EF5" w14:textId="1338E87C" w:rsidR="00030EAF" w:rsidRPr="00EE0578" w:rsidRDefault="00687458" w:rsidP="00EE0578">
      <w:pPr>
        <w:bidi/>
        <w:jc w:val="lowKashida"/>
        <w:rPr>
          <w:rFonts w:ascii="Goudy Stout" w:hAnsi="Goudy Stout"/>
          <w:b/>
          <w:bCs/>
          <w:sz w:val="28"/>
          <w:rtl/>
          <w:lang w:bidi="fa-IR"/>
        </w:rPr>
      </w:pPr>
      <w:r w:rsidRPr="000F2838">
        <w:rPr>
          <w:rFonts w:ascii="Goudy Stout" w:hAnsi="Goudy Stout" w:hint="cs"/>
          <w:b/>
          <w:bCs/>
          <w:sz w:val="28"/>
          <w:rtl/>
          <w:lang w:bidi="fa-IR"/>
        </w:rPr>
        <w:t>صرفادر</w:t>
      </w:r>
      <w:r>
        <w:rPr>
          <w:rFonts w:ascii="Goudy Stout" w:hAnsi="Goudy Stout" w:hint="cs"/>
          <w:b/>
          <w:bCs/>
          <w:sz w:val="28"/>
          <w:rtl/>
          <w:lang w:bidi="fa-IR"/>
        </w:rPr>
        <w:t>خصوص بیماریها و مواردذیل که شامل :</w:t>
      </w:r>
    </w:p>
    <w:p w14:paraId="3C68DB25" w14:textId="4DEAE071" w:rsidR="00687458" w:rsidRPr="00914601" w:rsidRDefault="00687458" w:rsidP="00687458">
      <w:pPr>
        <w:pStyle w:val="BodyText"/>
        <w:jc w:val="right"/>
        <w:rPr>
          <w:rFonts w:cs="B Titr"/>
          <w:b/>
          <w:bCs/>
          <w:noProof/>
          <w:sz w:val="26"/>
          <w:szCs w:val="26"/>
          <w:rtl/>
          <w:lang w:bidi="fa-IR"/>
        </w:rPr>
      </w:pPr>
      <w:r w:rsidRPr="00914601">
        <w:rPr>
          <w:rFonts w:cs="B Titr" w:hint="cs"/>
          <w:b/>
          <w:bCs/>
          <w:noProof/>
          <w:sz w:val="26"/>
          <w:szCs w:val="26"/>
          <w:rtl/>
        </w:rPr>
        <w:t>-</w:t>
      </w:r>
      <w:r w:rsidR="00C06BAA">
        <w:rPr>
          <w:rFonts w:cs="B Titr" w:hint="cs"/>
          <w:b/>
          <w:bCs/>
          <w:noProof/>
          <w:sz w:val="26"/>
          <w:szCs w:val="26"/>
          <w:rtl/>
        </w:rPr>
        <w:t xml:space="preserve"> </w:t>
      </w:r>
      <w:r w:rsidRPr="00914601">
        <w:rPr>
          <w:rFonts w:cs="B Titr" w:hint="cs"/>
          <w:b/>
          <w:bCs/>
          <w:noProof/>
          <w:sz w:val="26"/>
          <w:szCs w:val="26"/>
          <w:rtl/>
        </w:rPr>
        <w:t>س</w:t>
      </w:r>
      <w:r>
        <w:rPr>
          <w:rFonts w:cs="B Titr" w:hint="cs"/>
          <w:b/>
          <w:bCs/>
          <w:noProof/>
          <w:sz w:val="26"/>
          <w:szCs w:val="26"/>
          <w:rtl/>
        </w:rPr>
        <w:t>پ</w:t>
      </w:r>
      <w:r w:rsidRPr="00914601">
        <w:rPr>
          <w:rFonts w:cs="B Titr" w:hint="cs"/>
          <w:b/>
          <w:bCs/>
          <w:noProof/>
          <w:sz w:val="26"/>
          <w:szCs w:val="26"/>
          <w:rtl/>
        </w:rPr>
        <w:t xml:space="preserve">توپلاستی </w:t>
      </w:r>
      <w:r w:rsidR="00313853">
        <w:rPr>
          <w:rFonts w:cs="B Titr" w:hint="cs"/>
          <w:b/>
          <w:bCs/>
          <w:noProof/>
          <w:sz w:val="26"/>
          <w:szCs w:val="26"/>
          <w:rtl/>
        </w:rPr>
        <w:t xml:space="preserve">و رینو پلاستی و اعمال جراحی مربوط به بینی </w:t>
      </w:r>
      <w:r w:rsidR="0063379D">
        <w:rPr>
          <w:rFonts w:cs="B Titr" w:hint="cs"/>
          <w:b/>
          <w:bCs/>
          <w:noProof/>
          <w:sz w:val="26"/>
          <w:szCs w:val="26"/>
          <w:rtl/>
        </w:rPr>
        <w:t>(گرافی قبل از عمل)</w:t>
      </w:r>
    </w:p>
    <w:p w14:paraId="1DABF974" w14:textId="77777777" w:rsidR="00687458" w:rsidRPr="00914601" w:rsidRDefault="00687458" w:rsidP="00687458">
      <w:pPr>
        <w:pStyle w:val="BodyText"/>
        <w:jc w:val="right"/>
        <w:rPr>
          <w:rFonts w:cs="B Titr"/>
          <w:b/>
          <w:bCs/>
          <w:noProof/>
          <w:sz w:val="26"/>
          <w:szCs w:val="26"/>
        </w:rPr>
      </w:pPr>
      <w:r w:rsidRPr="00914601">
        <w:rPr>
          <w:rFonts w:cs="B Titr" w:hint="cs"/>
          <w:b/>
          <w:bCs/>
          <w:noProof/>
          <w:sz w:val="26"/>
          <w:szCs w:val="26"/>
          <w:rtl/>
        </w:rPr>
        <w:t>-</w:t>
      </w:r>
      <w:r w:rsidR="00C06BAA">
        <w:rPr>
          <w:rFonts w:cs="B Titr" w:hint="cs"/>
          <w:b/>
          <w:bCs/>
          <w:noProof/>
          <w:sz w:val="26"/>
          <w:szCs w:val="26"/>
          <w:rtl/>
        </w:rPr>
        <w:t xml:space="preserve"> </w:t>
      </w:r>
      <w:r w:rsidRPr="00914601">
        <w:rPr>
          <w:rFonts w:cs="B Titr" w:hint="cs"/>
          <w:b/>
          <w:bCs/>
          <w:noProof/>
          <w:sz w:val="26"/>
          <w:szCs w:val="26"/>
          <w:rtl/>
        </w:rPr>
        <w:t>آبدومینوپلاستی ولیپوساکشن وعوارض آنها</w:t>
      </w:r>
    </w:p>
    <w:p w14:paraId="698D96E7" w14:textId="77777777" w:rsidR="00687458" w:rsidRPr="00914601" w:rsidRDefault="00687458" w:rsidP="00687458">
      <w:pPr>
        <w:pStyle w:val="BodyText"/>
        <w:jc w:val="right"/>
        <w:rPr>
          <w:rFonts w:cs="B Titr"/>
          <w:b/>
          <w:bCs/>
          <w:noProof/>
          <w:sz w:val="26"/>
          <w:szCs w:val="26"/>
        </w:rPr>
      </w:pPr>
      <w:r w:rsidRPr="00914601">
        <w:rPr>
          <w:rFonts w:cs="B Titr" w:hint="cs"/>
          <w:b/>
          <w:bCs/>
          <w:noProof/>
          <w:sz w:val="26"/>
          <w:szCs w:val="26"/>
          <w:rtl/>
        </w:rPr>
        <w:t>-</w:t>
      </w:r>
      <w:r w:rsidR="00C06BAA">
        <w:rPr>
          <w:rFonts w:cs="B Titr" w:hint="cs"/>
          <w:b/>
          <w:bCs/>
          <w:noProof/>
          <w:sz w:val="26"/>
          <w:szCs w:val="26"/>
          <w:rtl/>
        </w:rPr>
        <w:t xml:space="preserve"> </w:t>
      </w:r>
      <w:r w:rsidRPr="00914601">
        <w:rPr>
          <w:rFonts w:cs="B Titr" w:hint="cs"/>
          <w:b/>
          <w:bCs/>
          <w:noProof/>
          <w:sz w:val="26"/>
          <w:szCs w:val="26"/>
          <w:rtl/>
        </w:rPr>
        <w:t>ماموپلاستی وعوارض آنها</w:t>
      </w:r>
    </w:p>
    <w:p w14:paraId="77E30BDC" w14:textId="77777777" w:rsidR="00687458" w:rsidRPr="00914601" w:rsidRDefault="00C06BAA" w:rsidP="00687458">
      <w:pPr>
        <w:pStyle w:val="BodyText"/>
        <w:jc w:val="right"/>
        <w:rPr>
          <w:rFonts w:cs="B Titr"/>
          <w:b/>
          <w:bCs/>
          <w:noProof/>
          <w:sz w:val="26"/>
          <w:szCs w:val="26"/>
          <w:rtl/>
        </w:rPr>
      </w:pPr>
      <w:r>
        <w:rPr>
          <w:rFonts w:cs="B Titr" w:hint="cs"/>
          <w:b/>
          <w:bCs/>
          <w:noProof/>
          <w:sz w:val="26"/>
          <w:szCs w:val="26"/>
          <w:rtl/>
        </w:rPr>
        <w:t xml:space="preserve">-  فتق </w:t>
      </w:r>
    </w:p>
    <w:p w14:paraId="5C4ADEFF" w14:textId="77777777" w:rsidR="00687458" w:rsidRPr="00914601" w:rsidRDefault="00687458" w:rsidP="00687458">
      <w:pPr>
        <w:pStyle w:val="BodyText"/>
        <w:jc w:val="right"/>
        <w:rPr>
          <w:rFonts w:cs="B Titr"/>
          <w:b/>
          <w:bCs/>
          <w:noProof/>
          <w:sz w:val="26"/>
          <w:szCs w:val="26"/>
        </w:rPr>
      </w:pPr>
      <w:r w:rsidRPr="00914601">
        <w:rPr>
          <w:rFonts w:cs="B Titr" w:hint="cs"/>
          <w:b/>
          <w:bCs/>
          <w:noProof/>
          <w:sz w:val="26"/>
          <w:szCs w:val="26"/>
          <w:rtl/>
        </w:rPr>
        <w:t>-</w:t>
      </w:r>
      <w:r w:rsidR="00C06BAA">
        <w:rPr>
          <w:rFonts w:cs="B Titr" w:hint="cs"/>
          <w:b/>
          <w:bCs/>
          <w:noProof/>
          <w:sz w:val="26"/>
          <w:szCs w:val="26"/>
          <w:rtl/>
        </w:rPr>
        <w:t xml:space="preserve"> </w:t>
      </w:r>
      <w:r w:rsidRPr="00914601">
        <w:rPr>
          <w:rFonts w:cs="B Titr" w:hint="cs"/>
          <w:b/>
          <w:bCs/>
          <w:noProof/>
          <w:sz w:val="26"/>
          <w:szCs w:val="26"/>
          <w:rtl/>
        </w:rPr>
        <w:t>چاقی مفرط</w:t>
      </w:r>
    </w:p>
    <w:p w14:paraId="3F59C204" w14:textId="77777777" w:rsidR="00687458" w:rsidRDefault="00687458" w:rsidP="00687458">
      <w:pPr>
        <w:pStyle w:val="BodyText"/>
        <w:jc w:val="right"/>
        <w:rPr>
          <w:rFonts w:cs="B Titr"/>
          <w:b/>
          <w:bCs/>
          <w:noProof/>
          <w:sz w:val="26"/>
          <w:szCs w:val="26"/>
          <w:rtl/>
        </w:rPr>
      </w:pPr>
      <w:r w:rsidRPr="00914601">
        <w:rPr>
          <w:rFonts w:cs="B Titr" w:hint="cs"/>
          <w:b/>
          <w:bCs/>
          <w:noProof/>
          <w:sz w:val="26"/>
          <w:szCs w:val="26"/>
          <w:rtl/>
        </w:rPr>
        <w:t>-</w:t>
      </w:r>
      <w:r w:rsidR="00C06BAA">
        <w:rPr>
          <w:rFonts w:cs="B Titr" w:hint="cs"/>
          <w:b/>
          <w:bCs/>
          <w:noProof/>
          <w:sz w:val="26"/>
          <w:szCs w:val="26"/>
          <w:rtl/>
        </w:rPr>
        <w:t xml:space="preserve"> </w:t>
      </w:r>
      <w:r w:rsidRPr="00914601">
        <w:rPr>
          <w:rFonts w:cs="B Titr" w:hint="cs"/>
          <w:b/>
          <w:bCs/>
          <w:noProof/>
          <w:sz w:val="26"/>
          <w:szCs w:val="26"/>
          <w:rtl/>
        </w:rPr>
        <w:t>بلفاروپلاستی</w:t>
      </w:r>
    </w:p>
    <w:p w14:paraId="7174E413" w14:textId="77777777" w:rsidR="0040226F" w:rsidRDefault="0040226F" w:rsidP="00687458">
      <w:pPr>
        <w:pStyle w:val="BodyText"/>
        <w:jc w:val="right"/>
        <w:rPr>
          <w:rFonts w:cs="B Titr"/>
          <w:b/>
          <w:bCs/>
          <w:noProof/>
          <w:sz w:val="26"/>
          <w:szCs w:val="26"/>
          <w:rtl/>
        </w:rPr>
      </w:pPr>
      <w:r>
        <w:rPr>
          <w:rFonts w:cs="B Titr" w:hint="cs"/>
          <w:b/>
          <w:bCs/>
          <w:noProof/>
          <w:sz w:val="26"/>
          <w:szCs w:val="26"/>
          <w:rtl/>
        </w:rPr>
        <w:t>- کایفوپلاستی و اسکلیوز</w:t>
      </w:r>
    </w:p>
    <w:p w14:paraId="2C5E97D4" w14:textId="77777777" w:rsidR="0040226F" w:rsidRPr="00914601" w:rsidRDefault="0040226F" w:rsidP="00687458">
      <w:pPr>
        <w:pStyle w:val="BodyText"/>
        <w:jc w:val="right"/>
        <w:rPr>
          <w:rFonts w:cs="B Titr"/>
          <w:b/>
          <w:bCs/>
          <w:noProof/>
          <w:sz w:val="26"/>
          <w:szCs w:val="26"/>
        </w:rPr>
      </w:pPr>
      <w:r>
        <w:rPr>
          <w:rFonts w:cs="B Titr" w:hint="cs"/>
          <w:b/>
          <w:bCs/>
          <w:noProof/>
          <w:sz w:val="26"/>
          <w:szCs w:val="26"/>
          <w:rtl/>
        </w:rPr>
        <w:t>-بیماری های اعضاب و روان (به استثنای افسردگی شدید)</w:t>
      </w:r>
    </w:p>
    <w:p w14:paraId="43F35B49" w14:textId="77777777" w:rsidR="00687458" w:rsidRPr="00914601" w:rsidRDefault="00687458" w:rsidP="00687458">
      <w:pPr>
        <w:pStyle w:val="BodyText"/>
        <w:jc w:val="right"/>
        <w:rPr>
          <w:rFonts w:cs="B Titr"/>
          <w:b/>
          <w:bCs/>
          <w:noProof/>
          <w:sz w:val="26"/>
          <w:szCs w:val="26"/>
          <w:rtl/>
        </w:rPr>
      </w:pPr>
      <w:r w:rsidRPr="00914601">
        <w:rPr>
          <w:rFonts w:cs="B Titr" w:hint="cs"/>
          <w:b/>
          <w:bCs/>
          <w:noProof/>
          <w:sz w:val="26"/>
          <w:szCs w:val="26"/>
          <w:rtl/>
        </w:rPr>
        <w:t>-</w:t>
      </w:r>
      <w:r w:rsidR="00C06BAA">
        <w:rPr>
          <w:rFonts w:cs="B Titr" w:hint="cs"/>
          <w:b/>
          <w:bCs/>
          <w:noProof/>
          <w:sz w:val="26"/>
          <w:szCs w:val="26"/>
          <w:rtl/>
        </w:rPr>
        <w:t xml:space="preserve"> </w:t>
      </w:r>
      <w:r w:rsidRPr="00914601">
        <w:rPr>
          <w:rFonts w:cs="B Titr" w:hint="cs"/>
          <w:b/>
          <w:bCs/>
          <w:noProof/>
          <w:sz w:val="26"/>
          <w:szCs w:val="26"/>
          <w:rtl/>
        </w:rPr>
        <w:t>جراحی فک</w:t>
      </w:r>
    </w:p>
    <w:p w14:paraId="6A01CCFE" w14:textId="77777777" w:rsidR="00687458" w:rsidRPr="00914601" w:rsidRDefault="00687458" w:rsidP="00687458">
      <w:pPr>
        <w:pStyle w:val="BodyText"/>
        <w:jc w:val="right"/>
        <w:rPr>
          <w:rFonts w:cs="B Titr"/>
          <w:b/>
          <w:bCs/>
          <w:noProof/>
          <w:sz w:val="26"/>
          <w:szCs w:val="26"/>
          <w:rtl/>
        </w:rPr>
      </w:pPr>
      <w:r w:rsidRPr="00914601">
        <w:rPr>
          <w:rFonts w:cs="B Titr" w:hint="cs"/>
          <w:b/>
          <w:bCs/>
          <w:noProof/>
          <w:sz w:val="26"/>
          <w:szCs w:val="26"/>
          <w:rtl/>
        </w:rPr>
        <w:t>-</w:t>
      </w:r>
      <w:r w:rsidR="00C06BAA">
        <w:rPr>
          <w:rFonts w:cs="B Titr" w:hint="cs"/>
          <w:b/>
          <w:bCs/>
          <w:noProof/>
          <w:sz w:val="26"/>
          <w:szCs w:val="26"/>
          <w:rtl/>
        </w:rPr>
        <w:t xml:space="preserve"> </w:t>
      </w:r>
      <w:r w:rsidRPr="00914601">
        <w:rPr>
          <w:rFonts w:cs="B Titr" w:hint="cs"/>
          <w:b/>
          <w:bCs/>
          <w:noProof/>
          <w:sz w:val="26"/>
          <w:szCs w:val="26"/>
          <w:rtl/>
        </w:rPr>
        <w:t>استرابیسم</w:t>
      </w:r>
    </w:p>
    <w:p w14:paraId="6222256E" w14:textId="6109B626" w:rsidR="00687458" w:rsidRPr="00914601" w:rsidRDefault="00687458" w:rsidP="005E3C12">
      <w:pPr>
        <w:pStyle w:val="BodyText"/>
        <w:jc w:val="right"/>
        <w:rPr>
          <w:rFonts w:cs="B Titr"/>
          <w:b/>
          <w:bCs/>
          <w:noProof/>
          <w:sz w:val="26"/>
          <w:szCs w:val="26"/>
        </w:rPr>
      </w:pPr>
      <w:r w:rsidRPr="00914601">
        <w:rPr>
          <w:rFonts w:cs="B Titr" w:hint="cs"/>
          <w:b/>
          <w:bCs/>
          <w:noProof/>
          <w:sz w:val="26"/>
          <w:szCs w:val="26"/>
          <w:rtl/>
        </w:rPr>
        <w:t>-</w:t>
      </w:r>
      <w:r w:rsidR="00C06BAA">
        <w:rPr>
          <w:rFonts w:cs="B Titr" w:hint="cs"/>
          <w:b/>
          <w:bCs/>
          <w:noProof/>
          <w:sz w:val="26"/>
          <w:szCs w:val="26"/>
          <w:rtl/>
        </w:rPr>
        <w:t xml:space="preserve"> </w:t>
      </w:r>
      <w:r w:rsidRPr="00914601">
        <w:rPr>
          <w:rFonts w:cs="B Titr" w:hint="cs"/>
          <w:b/>
          <w:bCs/>
          <w:noProof/>
          <w:sz w:val="26"/>
          <w:szCs w:val="26"/>
          <w:rtl/>
        </w:rPr>
        <w:t>رفع عیوب انکساری</w:t>
      </w:r>
      <w:r w:rsidR="004A5366">
        <w:rPr>
          <w:rFonts w:cs="B Titr" w:hint="cs"/>
          <w:b/>
          <w:bCs/>
          <w:noProof/>
          <w:sz w:val="26"/>
          <w:szCs w:val="26"/>
          <w:rtl/>
        </w:rPr>
        <w:t xml:space="preserve"> ( لیزیک و لازک</w:t>
      </w:r>
      <w:r w:rsidR="00003958">
        <w:rPr>
          <w:rFonts w:cs="B Titr" w:hint="cs"/>
          <w:b/>
          <w:bCs/>
          <w:noProof/>
          <w:sz w:val="26"/>
          <w:szCs w:val="26"/>
          <w:rtl/>
        </w:rPr>
        <w:t xml:space="preserve"> و ...</w:t>
      </w:r>
      <w:r w:rsidR="004A5366">
        <w:rPr>
          <w:rFonts w:cs="B Titr" w:hint="cs"/>
          <w:b/>
          <w:bCs/>
          <w:noProof/>
          <w:sz w:val="26"/>
          <w:szCs w:val="26"/>
          <w:rtl/>
        </w:rPr>
        <w:t xml:space="preserve"> )</w:t>
      </w:r>
      <w:r w:rsidR="00003958">
        <w:rPr>
          <w:rFonts w:cs="B Titr" w:hint="cs"/>
          <w:b/>
          <w:bCs/>
          <w:noProof/>
          <w:sz w:val="26"/>
          <w:szCs w:val="26"/>
          <w:rtl/>
        </w:rPr>
        <w:t xml:space="preserve"> پرینت کامپیوتری قبل از عمل به همراه تایید پزشک معالج</w:t>
      </w:r>
      <w:r w:rsidR="000C7669">
        <w:rPr>
          <w:rFonts w:cs="B Titr" w:hint="cs"/>
          <w:b/>
          <w:bCs/>
          <w:noProof/>
          <w:sz w:val="26"/>
          <w:szCs w:val="26"/>
          <w:rtl/>
        </w:rPr>
        <w:t xml:space="preserve"> </w:t>
      </w:r>
    </w:p>
    <w:p w14:paraId="5302E226" w14:textId="77777777" w:rsidR="00687458" w:rsidRPr="00914601" w:rsidRDefault="00687458" w:rsidP="00687458">
      <w:pPr>
        <w:pStyle w:val="BodyText"/>
        <w:jc w:val="right"/>
        <w:rPr>
          <w:rFonts w:cs="B Titr"/>
          <w:b/>
          <w:bCs/>
          <w:noProof/>
          <w:sz w:val="26"/>
          <w:szCs w:val="26"/>
          <w:rtl/>
        </w:rPr>
      </w:pPr>
      <w:r w:rsidRPr="00914601">
        <w:rPr>
          <w:rFonts w:cs="B Titr" w:hint="cs"/>
          <w:b/>
          <w:bCs/>
          <w:noProof/>
          <w:sz w:val="26"/>
          <w:szCs w:val="26"/>
          <w:rtl/>
        </w:rPr>
        <w:t>-</w:t>
      </w:r>
      <w:r w:rsidR="00C06BAA">
        <w:rPr>
          <w:rFonts w:cs="B Titr" w:hint="cs"/>
          <w:b/>
          <w:bCs/>
          <w:noProof/>
          <w:sz w:val="26"/>
          <w:szCs w:val="26"/>
          <w:rtl/>
        </w:rPr>
        <w:t xml:space="preserve"> </w:t>
      </w:r>
      <w:r w:rsidRPr="00914601">
        <w:rPr>
          <w:rFonts w:cs="B Titr" w:hint="cs"/>
          <w:b/>
          <w:bCs/>
          <w:noProof/>
          <w:sz w:val="26"/>
          <w:szCs w:val="26"/>
          <w:rtl/>
        </w:rPr>
        <w:t>جراحی ترمیمی اسکارهای قدیمی درهرجای بدن</w:t>
      </w:r>
    </w:p>
    <w:p w14:paraId="30AAA8F1" w14:textId="77777777" w:rsidR="00687458" w:rsidRDefault="00687458" w:rsidP="00687458">
      <w:pPr>
        <w:pStyle w:val="BodyText"/>
        <w:jc w:val="right"/>
        <w:rPr>
          <w:rFonts w:cs="B Titr"/>
          <w:b/>
          <w:bCs/>
          <w:noProof/>
          <w:sz w:val="26"/>
          <w:szCs w:val="26"/>
          <w:rtl/>
        </w:rPr>
      </w:pPr>
      <w:r w:rsidRPr="00914601">
        <w:rPr>
          <w:rFonts w:cs="B Titr" w:hint="cs"/>
          <w:b/>
          <w:bCs/>
          <w:noProof/>
          <w:sz w:val="26"/>
          <w:szCs w:val="26"/>
          <w:rtl/>
        </w:rPr>
        <w:t>-</w:t>
      </w:r>
      <w:r w:rsidR="00C06BAA">
        <w:rPr>
          <w:rFonts w:cs="B Titr" w:hint="cs"/>
          <w:b/>
          <w:bCs/>
          <w:noProof/>
          <w:sz w:val="26"/>
          <w:szCs w:val="26"/>
          <w:rtl/>
        </w:rPr>
        <w:t xml:space="preserve"> کورتاژ</w:t>
      </w:r>
      <w:r w:rsidRPr="00914601">
        <w:rPr>
          <w:rFonts w:cs="B Titr" w:hint="cs"/>
          <w:b/>
          <w:bCs/>
          <w:noProof/>
          <w:sz w:val="26"/>
          <w:szCs w:val="26"/>
          <w:rtl/>
        </w:rPr>
        <w:t xml:space="preserve"> </w:t>
      </w:r>
      <w:r w:rsidR="00363D93">
        <w:rPr>
          <w:rFonts w:cs="B Titr" w:hint="cs"/>
          <w:b/>
          <w:bCs/>
          <w:noProof/>
          <w:sz w:val="26"/>
          <w:szCs w:val="26"/>
          <w:rtl/>
        </w:rPr>
        <w:t>(آخرین جواب سونوگرافی)</w:t>
      </w:r>
    </w:p>
    <w:p w14:paraId="1E1FF6ED" w14:textId="77777777" w:rsidR="00687458" w:rsidRPr="00914601" w:rsidRDefault="00687458" w:rsidP="00687458">
      <w:pPr>
        <w:pStyle w:val="BodyText"/>
        <w:jc w:val="right"/>
        <w:rPr>
          <w:rFonts w:cs="B Titr"/>
          <w:b/>
          <w:bCs/>
          <w:noProof/>
          <w:sz w:val="26"/>
          <w:szCs w:val="26"/>
          <w:rtl/>
        </w:rPr>
      </w:pPr>
    </w:p>
    <w:p w14:paraId="4AE1C4A6" w14:textId="77777777" w:rsidR="007C7E6D" w:rsidRDefault="007C7E6D" w:rsidP="00823872">
      <w:pPr>
        <w:pStyle w:val="BodyText"/>
        <w:bidi/>
        <w:jc w:val="lowKashida"/>
        <w:rPr>
          <w:b/>
          <w:bCs/>
          <w:noProof/>
          <w:sz w:val="26"/>
          <w:szCs w:val="26"/>
          <w:rtl/>
        </w:rPr>
      </w:pPr>
    </w:p>
    <w:p w14:paraId="524200E0" w14:textId="77777777" w:rsidR="007C7E6D" w:rsidRDefault="007C7E6D" w:rsidP="007C7E6D">
      <w:pPr>
        <w:pStyle w:val="BodyText"/>
        <w:bidi/>
        <w:jc w:val="lowKashida"/>
        <w:rPr>
          <w:b/>
          <w:bCs/>
          <w:noProof/>
          <w:sz w:val="26"/>
          <w:szCs w:val="26"/>
          <w:rtl/>
        </w:rPr>
      </w:pPr>
    </w:p>
    <w:p w14:paraId="492872C8" w14:textId="77777777" w:rsidR="007C7E6D" w:rsidRDefault="007C7E6D" w:rsidP="007C7E6D">
      <w:pPr>
        <w:pStyle w:val="BodyText"/>
        <w:bidi/>
        <w:jc w:val="lowKashida"/>
        <w:rPr>
          <w:b/>
          <w:bCs/>
          <w:noProof/>
          <w:sz w:val="26"/>
          <w:szCs w:val="26"/>
          <w:rtl/>
        </w:rPr>
      </w:pPr>
    </w:p>
    <w:p w14:paraId="4B509F9D" w14:textId="48888ED8" w:rsidR="00687458" w:rsidRPr="000F2838" w:rsidRDefault="00687458" w:rsidP="007C7E6D">
      <w:pPr>
        <w:pStyle w:val="BodyText"/>
        <w:bidi/>
        <w:jc w:val="lowKashida"/>
        <w:rPr>
          <w:b/>
          <w:bCs/>
          <w:noProof/>
          <w:sz w:val="26"/>
          <w:szCs w:val="26"/>
          <w:lang w:bidi="fa-IR"/>
        </w:rPr>
      </w:pPr>
      <w:r>
        <w:rPr>
          <w:rFonts w:hint="cs"/>
          <w:b/>
          <w:bCs/>
          <w:noProof/>
          <w:sz w:val="26"/>
          <w:szCs w:val="26"/>
          <w:rtl/>
        </w:rPr>
        <w:lastRenderedPageBreak/>
        <w:t>***</w:t>
      </w:r>
      <w:r w:rsidR="0063379D" w:rsidRPr="007C7E6D">
        <w:rPr>
          <w:rFonts w:hint="cs"/>
          <w:b/>
          <w:bCs/>
          <w:noProof/>
          <w:sz w:val="26"/>
          <w:szCs w:val="26"/>
          <w:u w:val="single"/>
          <w:rtl/>
        </w:rPr>
        <w:t>72</w:t>
      </w:r>
      <w:r>
        <w:rPr>
          <w:rFonts w:hint="cs"/>
          <w:b/>
          <w:bCs/>
          <w:noProof/>
          <w:sz w:val="26"/>
          <w:szCs w:val="26"/>
          <w:rtl/>
        </w:rPr>
        <w:t xml:space="preserve"> ساعت </w:t>
      </w:r>
      <w:r w:rsidRPr="000F2838">
        <w:rPr>
          <w:rFonts w:hint="cs"/>
          <w:b/>
          <w:bCs/>
          <w:noProof/>
          <w:sz w:val="26"/>
          <w:szCs w:val="26"/>
          <w:rtl/>
        </w:rPr>
        <w:t>قبل ازمراجعه به بیمارستان گواهی پزشک معالج به</w:t>
      </w:r>
      <w:r w:rsidR="0063379D">
        <w:rPr>
          <w:rFonts w:hint="cs"/>
          <w:b/>
          <w:bCs/>
          <w:noProof/>
          <w:sz w:val="26"/>
          <w:szCs w:val="26"/>
          <w:rtl/>
        </w:rPr>
        <w:t xml:space="preserve"> همراه کپی </w:t>
      </w:r>
      <w:r w:rsidR="00DB09A0">
        <w:rPr>
          <w:rFonts w:hint="cs"/>
          <w:b/>
          <w:bCs/>
          <w:noProof/>
          <w:sz w:val="26"/>
          <w:szCs w:val="26"/>
          <w:rtl/>
        </w:rPr>
        <w:t>کارت ملی</w:t>
      </w:r>
      <w:r w:rsidR="00585A76">
        <w:rPr>
          <w:rFonts w:hint="cs"/>
          <w:b/>
          <w:bCs/>
          <w:noProof/>
          <w:sz w:val="26"/>
          <w:szCs w:val="26"/>
          <w:rtl/>
          <w:lang w:bidi="fa-IR"/>
        </w:rPr>
        <w:t xml:space="preserve"> </w:t>
      </w:r>
      <w:r w:rsidR="0063379D">
        <w:rPr>
          <w:rFonts w:hint="cs"/>
          <w:b/>
          <w:bCs/>
          <w:noProof/>
          <w:sz w:val="26"/>
          <w:szCs w:val="26"/>
          <w:rtl/>
        </w:rPr>
        <w:t>بیمار</w:t>
      </w:r>
      <w:r w:rsidR="00003958">
        <w:rPr>
          <w:rFonts w:hint="cs"/>
          <w:b/>
          <w:bCs/>
          <w:noProof/>
          <w:sz w:val="26"/>
          <w:szCs w:val="26"/>
          <w:rtl/>
        </w:rPr>
        <w:t xml:space="preserve">و نامه اداری از شرکت مربوطه </w:t>
      </w:r>
      <w:r w:rsidR="00585A76">
        <w:rPr>
          <w:rFonts w:hint="cs"/>
          <w:b/>
          <w:bCs/>
          <w:noProof/>
          <w:sz w:val="26"/>
          <w:szCs w:val="26"/>
          <w:rtl/>
        </w:rPr>
        <w:t xml:space="preserve">به </w:t>
      </w:r>
      <w:r w:rsidRPr="000F2838">
        <w:rPr>
          <w:rFonts w:hint="cs"/>
          <w:b/>
          <w:bCs/>
          <w:noProof/>
          <w:sz w:val="26"/>
          <w:szCs w:val="26"/>
          <w:rtl/>
        </w:rPr>
        <w:t xml:space="preserve">این </w:t>
      </w:r>
      <w:r w:rsidR="00AA2C3F">
        <w:rPr>
          <w:rFonts w:hint="cs"/>
          <w:b/>
          <w:bCs/>
          <w:noProof/>
          <w:sz w:val="26"/>
          <w:szCs w:val="26"/>
          <w:rtl/>
        </w:rPr>
        <w:t>دفتر</w:t>
      </w:r>
      <w:r w:rsidR="00823001">
        <w:rPr>
          <w:rFonts w:hint="cs"/>
          <w:b/>
          <w:bCs/>
          <w:noProof/>
          <w:sz w:val="26"/>
          <w:szCs w:val="26"/>
          <w:rtl/>
        </w:rPr>
        <w:t xml:space="preserve"> ایمیل</w:t>
      </w:r>
      <w:r w:rsidRPr="000F2838">
        <w:rPr>
          <w:rFonts w:hint="cs"/>
          <w:b/>
          <w:bCs/>
          <w:noProof/>
          <w:sz w:val="26"/>
          <w:szCs w:val="26"/>
          <w:rtl/>
        </w:rPr>
        <w:t xml:space="preserve"> </w:t>
      </w:r>
      <w:r w:rsidR="00AA2C3F">
        <w:rPr>
          <w:rFonts w:hint="cs"/>
          <w:b/>
          <w:bCs/>
          <w:noProof/>
          <w:sz w:val="26"/>
          <w:szCs w:val="26"/>
          <w:rtl/>
        </w:rPr>
        <w:t>،</w:t>
      </w:r>
      <w:r w:rsidRPr="000F2838">
        <w:rPr>
          <w:rFonts w:hint="cs"/>
          <w:b/>
          <w:bCs/>
          <w:noProof/>
          <w:sz w:val="26"/>
          <w:szCs w:val="26"/>
          <w:rtl/>
        </w:rPr>
        <w:t>تا فرم تای</w:t>
      </w:r>
      <w:r>
        <w:rPr>
          <w:rFonts w:hint="cs"/>
          <w:b/>
          <w:bCs/>
          <w:noProof/>
          <w:sz w:val="26"/>
          <w:szCs w:val="26"/>
          <w:rtl/>
        </w:rPr>
        <w:t xml:space="preserve">یدیه توسط پزشک معتمد بیمه ایران </w:t>
      </w:r>
      <w:r w:rsidRPr="000F2838">
        <w:rPr>
          <w:rFonts w:hint="cs"/>
          <w:b/>
          <w:bCs/>
          <w:noProof/>
          <w:sz w:val="26"/>
          <w:szCs w:val="26"/>
          <w:rtl/>
        </w:rPr>
        <w:t>صادروسپس با ارائه این فرم جهت بستری ، به ب</w:t>
      </w:r>
      <w:r>
        <w:rPr>
          <w:rFonts w:hint="cs"/>
          <w:b/>
          <w:bCs/>
          <w:noProof/>
          <w:sz w:val="26"/>
          <w:szCs w:val="26"/>
          <w:rtl/>
        </w:rPr>
        <w:t>یمارستان موردنظر مراجعه نمایند</w:t>
      </w:r>
      <w:r w:rsidR="00585A76">
        <w:rPr>
          <w:rFonts w:hint="cs"/>
          <w:b/>
          <w:bCs/>
          <w:noProof/>
          <w:sz w:val="26"/>
          <w:szCs w:val="26"/>
          <w:rtl/>
        </w:rPr>
        <w:t>.</w:t>
      </w:r>
    </w:p>
    <w:p w14:paraId="6F0828BE" w14:textId="77777777" w:rsidR="00363D93" w:rsidRDefault="00687458" w:rsidP="00585A76">
      <w:pPr>
        <w:pStyle w:val="NoSpacing"/>
        <w:jc w:val="both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1</w:t>
      </w:r>
      <w:r w:rsidRPr="000F2838">
        <w:rPr>
          <w:rFonts w:cs="B Nazanin" w:hint="cs"/>
          <w:b/>
          <w:bCs/>
          <w:sz w:val="28"/>
          <w:szCs w:val="28"/>
          <w:rtl/>
        </w:rPr>
        <w:t>- با توجه به اینکه سقف تعهدات بیمه درمان تکمیلی برای هر فرد خانواده مجزا می باشد</w:t>
      </w:r>
      <w:r w:rsidR="00585A76">
        <w:rPr>
          <w:rFonts w:cs="B Nazanin" w:hint="cs"/>
          <w:b/>
          <w:bCs/>
          <w:sz w:val="28"/>
          <w:szCs w:val="28"/>
          <w:rtl/>
        </w:rPr>
        <w:t xml:space="preserve"> </w:t>
      </w:r>
      <w:r w:rsidR="00585A76" w:rsidRPr="00882BB3">
        <w:rPr>
          <w:rFonts w:cs="B Nazanin" w:hint="cs"/>
          <w:b/>
          <w:bCs/>
          <w:color w:val="FF0000"/>
          <w:sz w:val="28"/>
          <w:szCs w:val="28"/>
          <w:rtl/>
        </w:rPr>
        <w:t>و</w:t>
      </w:r>
      <w:r w:rsidRPr="00882BB3">
        <w:rPr>
          <w:rFonts w:cs="B Nazanin" w:hint="cs"/>
          <w:b/>
          <w:bCs/>
          <w:color w:val="FF0000"/>
          <w:sz w:val="28"/>
          <w:szCs w:val="28"/>
          <w:u w:val="single"/>
          <w:rtl/>
        </w:rPr>
        <w:t>نوزاد از زمان تولد و قبل از ترخیص از بیمارستان می تواند از سقف تعهدات بیمه ای مادر استفاده نمای</w:t>
      </w:r>
      <w:r w:rsidR="00585A76" w:rsidRPr="00882BB3">
        <w:rPr>
          <w:rFonts w:cs="B Nazanin" w:hint="cs"/>
          <w:b/>
          <w:bCs/>
          <w:color w:val="FF0000"/>
          <w:sz w:val="28"/>
          <w:szCs w:val="28"/>
          <w:u w:val="single"/>
          <w:rtl/>
        </w:rPr>
        <w:t>د</w:t>
      </w:r>
      <w:r w:rsidR="00585A76" w:rsidRPr="00882BB3">
        <w:rPr>
          <w:rFonts w:cs="B Nazanin" w:hint="cs"/>
          <w:b/>
          <w:bCs/>
          <w:color w:val="FF0000"/>
          <w:sz w:val="28"/>
          <w:szCs w:val="28"/>
          <w:rtl/>
        </w:rPr>
        <w:t xml:space="preserve"> </w:t>
      </w:r>
      <w:r w:rsidR="00585A76">
        <w:rPr>
          <w:rFonts w:cs="B Nazanin" w:hint="cs"/>
          <w:b/>
          <w:bCs/>
          <w:sz w:val="28"/>
          <w:szCs w:val="28"/>
          <w:rtl/>
        </w:rPr>
        <w:t xml:space="preserve">. با توجه به اینکه نوزادان از </w:t>
      </w:r>
    </w:p>
    <w:p w14:paraId="270FF1A4" w14:textId="1DCE0459" w:rsidR="00CA4D6D" w:rsidRPr="008524D8" w:rsidRDefault="00585A76" w:rsidP="00585A76">
      <w:pPr>
        <w:pStyle w:val="NoSpacing"/>
        <w:jc w:val="both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بدو تولد تحت پوشش میباشند </w:t>
      </w:r>
      <w:r>
        <w:rPr>
          <w:rFonts w:cs="Calibri" w:hint="cs"/>
          <w:b/>
          <w:bCs/>
          <w:sz w:val="28"/>
          <w:szCs w:val="28"/>
          <w:rtl/>
        </w:rPr>
        <w:t>"</w:t>
      </w:r>
      <w:r w:rsidRPr="00585A76">
        <w:rPr>
          <w:rFonts w:cs="B Nazanin" w:hint="cs"/>
          <w:b/>
          <w:bCs/>
          <w:sz w:val="28"/>
          <w:szCs w:val="28"/>
          <w:rtl/>
          <w:lang w:bidi="ar-SA"/>
        </w:rPr>
        <w:t xml:space="preserve">جهت برقراری پوشش بیمه ای </w:t>
      </w:r>
      <w:r w:rsidR="002F4933" w:rsidRPr="00882BB3">
        <w:rPr>
          <w:rFonts w:cs="B Nazanin" w:hint="cs"/>
          <w:b/>
          <w:bCs/>
          <w:color w:val="FF0000"/>
          <w:sz w:val="28"/>
          <w:szCs w:val="28"/>
          <w:rtl/>
          <w:lang w:bidi="ar-SA"/>
        </w:rPr>
        <w:t>حداکثر تا دو ماه</w:t>
      </w:r>
      <w:r w:rsidR="002F4933">
        <w:rPr>
          <w:rFonts w:cs="B Nazanin" w:hint="cs"/>
          <w:b/>
          <w:bCs/>
          <w:sz w:val="28"/>
          <w:szCs w:val="28"/>
          <w:rtl/>
          <w:lang w:bidi="ar-SA"/>
        </w:rPr>
        <w:t xml:space="preserve"> از تاریخ تولد میبایست نسبت به ارسال </w:t>
      </w:r>
      <w:r w:rsidRPr="00585A76">
        <w:rPr>
          <w:rFonts w:cs="B Nazanin" w:hint="cs"/>
          <w:b/>
          <w:bCs/>
          <w:sz w:val="28"/>
          <w:szCs w:val="28"/>
          <w:rtl/>
          <w:lang w:bidi="ar-SA"/>
        </w:rPr>
        <w:t xml:space="preserve">نامه اداری شرکت به همراه کپی شناسنامه </w:t>
      </w:r>
      <w:r w:rsidR="002F4933">
        <w:rPr>
          <w:rFonts w:cs="B Nazanin" w:hint="cs"/>
          <w:b/>
          <w:bCs/>
          <w:sz w:val="28"/>
          <w:szCs w:val="28"/>
          <w:rtl/>
          <w:lang w:bidi="ar-SA"/>
        </w:rPr>
        <w:t>اقدام</w:t>
      </w:r>
      <w:r>
        <w:rPr>
          <w:rFonts w:cs="B Nazanin" w:hint="cs"/>
          <w:b/>
          <w:bCs/>
          <w:sz w:val="28"/>
          <w:szCs w:val="28"/>
          <w:rtl/>
        </w:rPr>
        <w:t xml:space="preserve"> </w:t>
      </w:r>
      <w:r w:rsidR="002F4933">
        <w:rPr>
          <w:rFonts w:cs="B Nazanin" w:hint="cs"/>
          <w:b/>
          <w:bCs/>
          <w:sz w:val="28"/>
          <w:szCs w:val="28"/>
          <w:rtl/>
        </w:rPr>
        <w:t>گردد.</w:t>
      </w:r>
    </w:p>
    <w:p w14:paraId="29B5FAB8" w14:textId="77777777" w:rsidR="00BA4557" w:rsidRPr="000E071D" w:rsidRDefault="00D404AC" w:rsidP="008524D8">
      <w:pPr>
        <w:bidi/>
        <w:jc w:val="both"/>
        <w:rPr>
          <w:b/>
          <w:bCs/>
          <w:sz w:val="28"/>
          <w:rtl/>
        </w:rPr>
      </w:pPr>
      <w:r>
        <w:rPr>
          <w:rFonts w:hint="cs"/>
          <w:b/>
          <w:bCs/>
          <w:sz w:val="28"/>
          <w:rtl/>
        </w:rPr>
        <w:t>2</w:t>
      </w:r>
      <w:r w:rsidR="00CA4D6D" w:rsidRPr="000E071D">
        <w:rPr>
          <w:rFonts w:hint="cs"/>
          <w:b/>
          <w:bCs/>
          <w:sz w:val="28"/>
          <w:rtl/>
        </w:rPr>
        <w:t>- گواهي تحصيلي جهت فرزندان ذكور بالاي 20 سال (براي دانشجويان پزشكي 26 سال و دانشجويان غير پزشكي حداكثر 25 سال) و براي فرزندان مونث بالاي 18 سال ارائه شناسنامه صفحه اول و دوم الزامي است</w:t>
      </w:r>
      <w:r w:rsidR="00687458">
        <w:rPr>
          <w:rFonts w:hint="cs"/>
          <w:b/>
          <w:bCs/>
          <w:sz w:val="28"/>
          <w:rtl/>
        </w:rPr>
        <w:t>.</w:t>
      </w:r>
    </w:p>
    <w:p w14:paraId="45602C07" w14:textId="77777777" w:rsidR="00585A76" w:rsidRDefault="00D404AC" w:rsidP="00D32213">
      <w:pPr>
        <w:pStyle w:val="Heading1"/>
        <w:bidi/>
        <w:jc w:val="both"/>
        <w:rPr>
          <w:sz w:val="28"/>
          <w:rtl/>
        </w:rPr>
      </w:pPr>
      <w:r>
        <w:rPr>
          <w:rFonts w:hint="cs"/>
          <w:sz w:val="28"/>
          <w:rtl/>
        </w:rPr>
        <w:t>3</w:t>
      </w:r>
      <w:r w:rsidR="00CA4D6D" w:rsidRPr="000E071D">
        <w:rPr>
          <w:rFonts w:hint="cs"/>
          <w:sz w:val="28"/>
          <w:rtl/>
        </w:rPr>
        <w:t xml:space="preserve">- در مواردی که بیمار طی  بستری نیاز به پروتز (لوازم مورد استفاده در داخل بدن) داشته باشد </w:t>
      </w:r>
      <w:r w:rsidR="00D32213">
        <w:rPr>
          <w:rFonts w:hint="cs"/>
          <w:sz w:val="28"/>
          <w:rtl/>
        </w:rPr>
        <w:t xml:space="preserve">فاکتور معتبرکه به </w:t>
      </w:r>
      <w:r w:rsidR="00D32213">
        <w:rPr>
          <w:rFonts w:cs="Times New Roman" w:hint="cs"/>
          <w:sz w:val="28"/>
          <w:rtl/>
        </w:rPr>
        <w:t>"</w:t>
      </w:r>
      <w:r w:rsidR="00585A76">
        <w:rPr>
          <w:rFonts w:hint="cs"/>
          <w:sz w:val="28"/>
          <w:rtl/>
        </w:rPr>
        <w:t>تایید پزشک معال</w:t>
      </w:r>
      <w:r w:rsidR="00D32213">
        <w:rPr>
          <w:rFonts w:hint="cs"/>
          <w:sz w:val="28"/>
          <w:rtl/>
        </w:rPr>
        <w:t xml:space="preserve">ج </w:t>
      </w:r>
      <w:r w:rsidR="00D32213">
        <w:rPr>
          <w:rFonts w:cs="Times New Roman" w:hint="cs"/>
          <w:sz w:val="28"/>
          <w:rtl/>
        </w:rPr>
        <w:t>"</w:t>
      </w:r>
      <w:r w:rsidR="00D32213">
        <w:rPr>
          <w:rFonts w:hint="cs"/>
          <w:sz w:val="28"/>
          <w:rtl/>
        </w:rPr>
        <w:t>و اتاق عمل</w:t>
      </w:r>
      <w:r w:rsidR="00D32213">
        <w:rPr>
          <w:rFonts w:cs="Times New Roman" w:hint="cs"/>
          <w:sz w:val="28"/>
          <w:rtl/>
        </w:rPr>
        <w:t>"</w:t>
      </w:r>
      <w:r w:rsidR="00D32213">
        <w:rPr>
          <w:rFonts w:hint="cs"/>
          <w:sz w:val="28"/>
          <w:rtl/>
        </w:rPr>
        <w:t xml:space="preserve"> و بیمارستان</w:t>
      </w:r>
      <w:r w:rsidR="00D32213">
        <w:rPr>
          <w:rFonts w:cs="Times New Roman" w:hint="cs"/>
          <w:sz w:val="28"/>
          <w:rtl/>
        </w:rPr>
        <w:t>"</w:t>
      </w:r>
      <w:r w:rsidR="00D32213">
        <w:rPr>
          <w:rFonts w:hint="cs"/>
          <w:sz w:val="28"/>
          <w:rtl/>
        </w:rPr>
        <w:t xml:space="preserve"> رسیده را</w:t>
      </w:r>
      <w:r w:rsidR="00585A76">
        <w:rPr>
          <w:rFonts w:hint="cs"/>
          <w:sz w:val="28"/>
          <w:rtl/>
        </w:rPr>
        <w:t xml:space="preserve"> به این دفتر ارسال و</w:t>
      </w:r>
      <w:r w:rsidR="00CA4D6D" w:rsidRPr="000E071D">
        <w:rPr>
          <w:rFonts w:hint="cs"/>
          <w:sz w:val="28"/>
          <w:rtl/>
        </w:rPr>
        <w:t>در صورت</w:t>
      </w:r>
      <w:r w:rsidR="00585A76">
        <w:rPr>
          <w:rFonts w:hint="cs"/>
          <w:sz w:val="28"/>
          <w:rtl/>
        </w:rPr>
        <w:t>ی</w:t>
      </w:r>
      <w:r w:rsidR="00B965BC">
        <w:rPr>
          <w:rFonts w:hint="cs"/>
          <w:sz w:val="28"/>
          <w:rtl/>
        </w:rPr>
        <w:t xml:space="preserve"> </w:t>
      </w:r>
      <w:r w:rsidR="00585A76">
        <w:rPr>
          <w:rFonts w:hint="cs"/>
          <w:sz w:val="28"/>
          <w:rtl/>
        </w:rPr>
        <w:t>که</w:t>
      </w:r>
      <w:r w:rsidR="00B965BC">
        <w:rPr>
          <w:rFonts w:hint="cs"/>
          <w:sz w:val="28"/>
          <w:rtl/>
        </w:rPr>
        <w:t xml:space="preserve"> </w:t>
      </w:r>
      <w:r w:rsidR="00585A76">
        <w:rPr>
          <w:rFonts w:hint="cs"/>
          <w:sz w:val="28"/>
          <w:rtl/>
        </w:rPr>
        <w:t>از بیمارستانهای طرف قرارداد استفاده نموده</w:t>
      </w:r>
      <w:r w:rsidR="00D32213">
        <w:rPr>
          <w:rFonts w:hint="cs"/>
          <w:sz w:val="28"/>
          <w:rtl/>
        </w:rPr>
        <w:t xml:space="preserve"> باشد پرداخت </w:t>
      </w:r>
      <w:r w:rsidR="00585A76">
        <w:rPr>
          <w:rFonts w:hint="cs"/>
          <w:sz w:val="28"/>
          <w:rtl/>
        </w:rPr>
        <w:t xml:space="preserve">فاکتور منوط به مشخص شدن مانده سقف تعهدات  </w:t>
      </w:r>
      <w:r w:rsidR="00CA4D6D" w:rsidRPr="000E071D">
        <w:rPr>
          <w:rFonts w:hint="cs"/>
          <w:sz w:val="28"/>
          <w:rtl/>
        </w:rPr>
        <w:t xml:space="preserve">پس از </w:t>
      </w:r>
      <w:r w:rsidR="00585A76">
        <w:rPr>
          <w:rFonts w:hint="cs"/>
          <w:sz w:val="28"/>
          <w:rtl/>
        </w:rPr>
        <w:t>سپری شدن زمان مورد نیاز تا ثبت مبلغ صورتحساب میباشد.</w:t>
      </w:r>
    </w:p>
    <w:p w14:paraId="1585D173" w14:textId="77777777" w:rsidR="00FA6D80" w:rsidRPr="00363D93" w:rsidRDefault="00FA6D80" w:rsidP="00585A76">
      <w:pPr>
        <w:pStyle w:val="Heading1"/>
        <w:bidi/>
        <w:jc w:val="both"/>
        <w:rPr>
          <w:rFonts w:cs="B Titr"/>
          <w:sz w:val="28"/>
          <w:rtl/>
        </w:rPr>
      </w:pPr>
    </w:p>
    <w:p w14:paraId="49C0F880" w14:textId="62B9AB68" w:rsidR="00CA4D6D" w:rsidRPr="00DF6398" w:rsidRDefault="00E3313B" w:rsidP="00CA4D6D">
      <w:pPr>
        <w:bidi/>
        <w:jc w:val="both"/>
        <w:rPr>
          <w:rFonts w:ascii="IranNastaliq" w:hAnsi="IranNastaliq" w:cs="IranNastaliq"/>
          <w:b/>
          <w:bCs/>
          <w:sz w:val="28"/>
          <w:u w:val="single"/>
          <w:rtl/>
        </w:rPr>
      </w:pPr>
      <w:r>
        <w:rPr>
          <w:b/>
          <w:bCs/>
          <w:noProof/>
          <w:sz w:val="28"/>
          <w:rtl/>
        </w:rPr>
        <w:drawing>
          <wp:anchor distT="0" distB="0" distL="114300" distR="114300" simplePos="0" relativeHeight="251658240" behindDoc="1" locked="0" layoutInCell="1" allowOverlap="1" wp14:anchorId="44B4F838" wp14:editId="3FF7CC0A">
            <wp:simplePos x="0" y="0"/>
            <wp:positionH relativeFrom="column">
              <wp:posOffset>-309245</wp:posOffset>
            </wp:positionH>
            <wp:positionV relativeFrom="paragraph">
              <wp:posOffset>96520</wp:posOffset>
            </wp:positionV>
            <wp:extent cx="1551305" cy="632460"/>
            <wp:effectExtent l="0" t="0" r="0" b="0"/>
            <wp:wrapThrough wrapText="bothSides">
              <wp:wrapPolygon edited="0">
                <wp:start x="0" y="0"/>
                <wp:lineTo x="0" y="20819"/>
                <wp:lineTo x="21220" y="20819"/>
                <wp:lineTo x="21220" y="0"/>
                <wp:lineTo x="0" y="0"/>
              </wp:wrapPolygon>
            </wp:wrapThrough>
            <wp:docPr id="2" name="Picture 2" descr="C:\Users\ash\Desktop\نمون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h\Desktop\نمونه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305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5A76" w:rsidRPr="00DF6398">
        <w:rPr>
          <w:rFonts w:ascii="IranNastaliq" w:hAnsi="IranNastaliq" w:cs="IranNastaliq"/>
          <w:b/>
          <w:bCs/>
          <w:sz w:val="28"/>
          <w:u w:val="single"/>
          <w:rtl/>
        </w:rPr>
        <w:t>ب :</w:t>
      </w:r>
      <w:r w:rsidR="00CA4D6D" w:rsidRPr="00DF6398">
        <w:rPr>
          <w:rFonts w:ascii="IranNastaliq" w:hAnsi="IranNastaliq" w:cs="IranNastaliq"/>
          <w:b/>
          <w:bCs/>
          <w:sz w:val="28"/>
          <w:u w:val="single"/>
          <w:rtl/>
        </w:rPr>
        <w:t>مدارك مورد نياز جهت دريافت هزينه هاي درماني كه توسط بيمه گذار راساً پرداخت  گردیده:</w:t>
      </w:r>
    </w:p>
    <w:p w14:paraId="0B0A2A88" w14:textId="49AC4790" w:rsidR="00CA4D6D" w:rsidRPr="000E071D" w:rsidRDefault="00CA4D6D" w:rsidP="006E4808">
      <w:pPr>
        <w:bidi/>
        <w:jc w:val="both"/>
        <w:rPr>
          <w:b/>
          <w:bCs/>
          <w:sz w:val="28"/>
          <w:rtl/>
        </w:rPr>
      </w:pPr>
      <w:r w:rsidRPr="000E071D">
        <w:rPr>
          <w:rFonts w:hint="cs"/>
          <w:b/>
          <w:bCs/>
          <w:sz w:val="28"/>
          <w:rtl/>
        </w:rPr>
        <w:t xml:space="preserve">1- </w:t>
      </w:r>
      <w:r w:rsidR="006E4808">
        <w:rPr>
          <w:rFonts w:hint="cs"/>
          <w:b/>
          <w:bCs/>
          <w:sz w:val="28"/>
          <w:rtl/>
        </w:rPr>
        <w:t xml:space="preserve">ارسال اکسل پر شده طبق </w:t>
      </w:r>
      <w:r w:rsidR="00DB09A0">
        <w:rPr>
          <w:rFonts w:hint="cs"/>
          <w:b/>
          <w:bCs/>
          <w:sz w:val="28"/>
          <w:rtl/>
        </w:rPr>
        <w:t>نمونه تکمیل شده فرم پیوست (جایگزین نامه اداری شرکت)</w:t>
      </w:r>
      <w:r w:rsidR="00E3313B" w:rsidRPr="00E3313B">
        <w:rPr>
          <w:rFonts w:ascii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200E69B1" w14:textId="77777777" w:rsidR="00CA4D6D" w:rsidRPr="000E071D" w:rsidRDefault="00CA4D6D" w:rsidP="00F21799">
      <w:pPr>
        <w:bidi/>
        <w:jc w:val="both"/>
        <w:rPr>
          <w:b/>
          <w:bCs/>
          <w:sz w:val="28"/>
          <w:rtl/>
        </w:rPr>
      </w:pPr>
      <w:r w:rsidRPr="000E071D">
        <w:rPr>
          <w:rFonts w:hint="cs"/>
          <w:b/>
          <w:bCs/>
          <w:sz w:val="28"/>
          <w:rtl/>
        </w:rPr>
        <w:t xml:space="preserve">2- </w:t>
      </w:r>
      <w:r w:rsidRPr="000E071D">
        <w:rPr>
          <w:rFonts w:hint="cs"/>
          <w:b/>
          <w:bCs/>
          <w:sz w:val="28"/>
          <w:u w:val="single"/>
          <w:rtl/>
        </w:rPr>
        <w:t>اصل</w:t>
      </w:r>
      <w:r w:rsidR="00F21799">
        <w:rPr>
          <w:rFonts w:hint="cs"/>
          <w:b/>
          <w:bCs/>
          <w:sz w:val="28"/>
          <w:rtl/>
        </w:rPr>
        <w:t xml:space="preserve"> قبض پرداختي ممهور به مهر مرکز </w:t>
      </w:r>
      <w:r w:rsidRPr="000E071D">
        <w:rPr>
          <w:rFonts w:hint="cs"/>
          <w:b/>
          <w:bCs/>
          <w:sz w:val="28"/>
          <w:rtl/>
        </w:rPr>
        <w:t>مربوطه بابت هزينه انجام شده</w:t>
      </w:r>
      <w:r w:rsidR="00F21799">
        <w:rPr>
          <w:rFonts w:hint="cs"/>
          <w:b/>
          <w:bCs/>
          <w:sz w:val="28"/>
          <w:rtl/>
        </w:rPr>
        <w:t xml:space="preserve"> ضمنا در </w:t>
      </w:r>
      <w:r w:rsidR="00C5123B">
        <w:rPr>
          <w:rFonts w:hint="cs"/>
          <w:b/>
          <w:bCs/>
          <w:sz w:val="28"/>
          <w:rtl/>
        </w:rPr>
        <w:t>اکثر بیمارستانها</w:t>
      </w:r>
      <w:r w:rsidR="00F21799">
        <w:rPr>
          <w:rFonts w:hint="cs"/>
          <w:b/>
          <w:bCs/>
          <w:sz w:val="28"/>
          <w:rtl/>
        </w:rPr>
        <w:t xml:space="preserve"> و مراکز درمانی مبادرت به صدور دو قبض مجزا(قبض صندوق</w:t>
      </w:r>
      <w:r w:rsidR="00F21799">
        <w:rPr>
          <w:rFonts w:ascii="Times New Roman" w:hAnsi="Times New Roman" w:cs="Times New Roman" w:hint="cs"/>
          <w:b/>
          <w:bCs/>
          <w:sz w:val="28"/>
          <w:rtl/>
        </w:rPr>
        <w:t>–</w:t>
      </w:r>
      <w:r w:rsidR="00F21799">
        <w:rPr>
          <w:rFonts w:hint="cs"/>
          <w:b/>
          <w:bCs/>
          <w:sz w:val="28"/>
          <w:rtl/>
        </w:rPr>
        <w:t xml:space="preserve"> قبض مرکز درمانی)مینمایند که ارسال هر دو قبض الزامیست.</w:t>
      </w:r>
    </w:p>
    <w:p w14:paraId="63F96D50" w14:textId="77777777" w:rsidR="00CA4D6D" w:rsidRPr="000E071D" w:rsidRDefault="00CA4D6D" w:rsidP="00F21799">
      <w:pPr>
        <w:bidi/>
        <w:jc w:val="both"/>
        <w:rPr>
          <w:b/>
          <w:bCs/>
          <w:sz w:val="28"/>
          <w:rtl/>
        </w:rPr>
      </w:pPr>
      <w:r w:rsidRPr="000E071D">
        <w:rPr>
          <w:rFonts w:hint="cs"/>
          <w:b/>
          <w:bCs/>
          <w:sz w:val="28"/>
          <w:rtl/>
        </w:rPr>
        <w:t xml:space="preserve">3- كپي </w:t>
      </w:r>
      <w:r w:rsidR="00F21799">
        <w:rPr>
          <w:rFonts w:hint="cs"/>
          <w:b/>
          <w:bCs/>
          <w:sz w:val="28"/>
          <w:rtl/>
        </w:rPr>
        <w:t xml:space="preserve">خوانا </w:t>
      </w:r>
      <w:r w:rsidRPr="000E071D">
        <w:rPr>
          <w:rFonts w:hint="cs"/>
          <w:b/>
          <w:bCs/>
          <w:sz w:val="28"/>
          <w:rtl/>
        </w:rPr>
        <w:t xml:space="preserve">جواب دريافتي (به عنوان مثال كپي جواب دريافتي </w:t>
      </w:r>
      <w:r w:rsidR="00F21799">
        <w:rPr>
          <w:rFonts w:hint="cs"/>
          <w:b/>
          <w:bCs/>
          <w:sz w:val="28"/>
          <w:rtl/>
        </w:rPr>
        <w:t>آزمایش</w:t>
      </w:r>
      <w:r w:rsidRPr="000E071D">
        <w:rPr>
          <w:rFonts w:hint="cs"/>
          <w:b/>
          <w:bCs/>
          <w:sz w:val="28"/>
          <w:rtl/>
        </w:rPr>
        <w:t xml:space="preserve"> یا</w:t>
      </w:r>
      <w:r w:rsidR="00F21799">
        <w:rPr>
          <w:rFonts w:hint="cs"/>
          <w:b/>
          <w:bCs/>
          <w:sz w:val="28"/>
          <w:rtl/>
        </w:rPr>
        <w:t xml:space="preserve"> ام آر ای یا گرافی </w:t>
      </w:r>
      <w:r w:rsidRPr="000E071D">
        <w:rPr>
          <w:rFonts w:hint="cs"/>
          <w:b/>
          <w:bCs/>
          <w:sz w:val="28"/>
          <w:rtl/>
        </w:rPr>
        <w:t xml:space="preserve"> ).</w:t>
      </w:r>
    </w:p>
    <w:p w14:paraId="1A6E20E9" w14:textId="6F692EA9" w:rsidR="00CA4D6D" w:rsidRPr="000E071D" w:rsidRDefault="005A22FF" w:rsidP="00CA4D6D">
      <w:pPr>
        <w:bidi/>
        <w:jc w:val="both"/>
        <w:rPr>
          <w:b/>
          <w:bCs/>
          <w:sz w:val="28"/>
          <w:rtl/>
        </w:rPr>
      </w:pPr>
      <w:r>
        <w:rPr>
          <w:rFonts w:hint="cs"/>
          <w:b/>
          <w:bCs/>
          <w:sz w:val="28"/>
          <w:rtl/>
        </w:rPr>
        <w:t>4</w:t>
      </w:r>
      <w:r w:rsidR="00CA4D6D" w:rsidRPr="000E071D">
        <w:rPr>
          <w:rFonts w:hint="cs"/>
          <w:b/>
          <w:bCs/>
          <w:sz w:val="28"/>
          <w:rtl/>
        </w:rPr>
        <w:t xml:space="preserve">- </w:t>
      </w:r>
      <w:r w:rsidR="00F21799">
        <w:rPr>
          <w:rFonts w:hint="cs"/>
          <w:b/>
          <w:bCs/>
          <w:sz w:val="28"/>
          <w:rtl/>
        </w:rPr>
        <w:t xml:space="preserve">کپی خوانا </w:t>
      </w:r>
      <w:r w:rsidR="00CA4D6D" w:rsidRPr="000E071D">
        <w:rPr>
          <w:rFonts w:hint="cs"/>
          <w:b/>
          <w:bCs/>
          <w:sz w:val="28"/>
          <w:rtl/>
        </w:rPr>
        <w:t>دستور پزشك معالج مبني بر انجام هزينه ارسالي .</w:t>
      </w:r>
    </w:p>
    <w:p w14:paraId="0DF154E7" w14:textId="19D630F3" w:rsidR="00CA4D6D" w:rsidRPr="005A6A29" w:rsidRDefault="005A22FF" w:rsidP="000758E6">
      <w:pPr>
        <w:bidi/>
        <w:jc w:val="both"/>
        <w:rPr>
          <w:rFonts w:cs="B Titr"/>
          <w:b/>
          <w:bCs/>
          <w:sz w:val="26"/>
          <w:szCs w:val="26"/>
          <w:rtl/>
        </w:rPr>
      </w:pPr>
      <w:r>
        <w:rPr>
          <w:rFonts w:cs="B Titr" w:hint="cs"/>
          <w:b/>
          <w:bCs/>
          <w:sz w:val="26"/>
          <w:szCs w:val="26"/>
          <w:rtl/>
        </w:rPr>
        <w:t>5</w:t>
      </w:r>
      <w:r w:rsidR="00CA4D6D" w:rsidRPr="005A6A29">
        <w:rPr>
          <w:rFonts w:cs="B Titr" w:hint="cs"/>
          <w:b/>
          <w:bCs/>
          <w:sz w:val="26"/>
          <w:szCs w:val="26"/>
          <w:rtl/>
        </w:rPr>
        <w:t xml:space="preserve">- مهلت تحويل مدارك درماني انجام </w:t>
      </w:r>
      <w:r w:rsidR="00CA4D6D" w:rsidRPr="001A246E">
        <w:rPr>
          <w:rFonts w:cs="B Titr" w:hint="cs"/>
          <w:b/>
          <w:bCs/>
          <w:color w:val="FF0000"/>
          <w:sz w:val="26"/>
          <w:szCs w:val="26"/>
          <w:u w:val="single"/>
          <w:rtl/>
        </w:rPr>
        <w:t>شده  حداكثر</w:t>
      </w:r>
      <w:r w:rsidR="007F7113">
        <w:rPr>
          <w:rFonts w:cs="B Titr"/>
          <w:b/>
          <w:bCs/>
          <w:color w:val="FF0000"/>
          <w:sz w:val="26"/>
          <w:szCs w:val="26"/>
          <w:u w:val="single"/>
        </w:rPr>
        <w:t>1</w:t>
      </w:r>
      <w:r w:rsidR="00CA4D6D" w:rsidRPr="001A246E">
        <w:rPr>
          <w:rFonts w:cs="B Titr" w:hint="cs"/>
          <w:b/>
          <w:bCs/>
          <w:color w:val="FF0000"/>
          <w:sz w:val="26"/>
          <w:szCs w:val="26"/>
          <w:u w:val="single"/>
          <w:rtl/>
        </w:rPr>
        <w:t>ماه از تاريخ قبض</w:t>
      </w:r>
      <w:r w:rsidR="00CA4D6D" w:rsidRPr="001A246E">
        <w:rPr>
          <w:rFonts w:cs="B Titr" w:hint="cs"/>
          <w:b/>
          <w:bCs/>
          <w:color w:val="FF0000"/>
          <w:sz w:val="26"/>
          <w:szCs w:val="26"/>
          <w:rtl/>
        </w:rPr>
        <w:t xml:space="preserve"> </w:t>
      </w:r>
      <w:r w:rsidR="00CA4D6D" w:rsidRPr="005A6A29">
        <w:rPr>
          <w:rFonts w:cs="B Titr" w:hint="cs"/>
          <w:b/>
          <w:bCs/>
          <w:sz w:val="26"/>
          <w:szCs w:val="26"/>
          <w:rtl/>
        </w:rPr>
        <w:t>پرداختي مي باشد.</w:t>
      </w:r>
    </w:p>
    <w:p w14:paraId="7E52D59D" w14:textId="4143D7C6" w:rsidR="005C3144" w:rsidRPr="001A246E" w:rsidRDefault="005A22FF" w:rsidP="0092134B">
      <w:pPr>
        <w:bidi/>
        <w:jc w:val="both"/>
        <w:rPr>
          <w:b/>
          <w:bCs/>
          <w:color w:val="FF0000"/>
          <w:sz w:val="28"/>
          <w:rtl/>
        </w:rPr>
      </w:pPr>
      <w:r>
        <w:rPr>
          <w:rFonts w:hint="cs"/>
          <w:b/>
          <w:bCs/>
          <w:sz w:val="28"/>
          <w:rtl/>
        </w:rPr>
        <w:t>6</w:t>
      </w:r>
      <w:r w:rsidR="00CA4D6D" w:rsidRPr="000E071D">
        <w:rPr>
          <w:rFonts w:hint="cs"/>
          <w:b/>
          <w:bCs/>
          <w:sz w:val="28"/>
          <w:rtl/>
        </w:rPr>
        <w:t xml:space="preserve">- چنانچه بيمه شدگان در بيمارستان هاي غير طرف قرارداد بستري شوند </w:t>
      </w:r>
      <w:r w:rsidR="00CA4D6D" w:rsidRPr="001A246E">
        <w:rPr>
          <w:rFonts w:hint="cs"/>
          <w:b/>
          <w:bCs/>
          <w:color w:val="FF0000"/>
          <w:sz w:val="28"/>
          <w:rtl/>
        </w:rPr>
        <w:t xml:space="preserve">هزينه را راساً پرداخت و ابتدا نسبت به دريافت سهم خود از سازمان خدمات درماني يا تامين اجتماعي (بيمه گر اول) اقدام و سپس كپي برابر </w:t>
      </w:r>
    </w:p>
    <w:p w14:paraId="4AD9F4FA" w14:textId="77777777" w:rsidR="00BA4557" w:rsidRPr="000E071D" w:rsidRDefault="00CA4D6D" w:rsidP="005C3144">
      <w:pPr>
        <w:bidi/>
        <w:jc w:val="both"/>
        <w:rPr>
          <w:b/>
          <w:bCs/>
          <w:sz w:val="28"/>
          <w:rtl/>
        </w:rPr>
      </w:pPr>
      <w:r w:rsidRPr="000E071D">
        <w:rPr>
          <w:rFonts w:hint="cs"/>
          <w:b/>
          <w:bCs/>
          <w:sz w:val="28"/>
          <w:rtl/>
        </w:rPr>
        <w:t xml:space="preserve">اصل مدارك بيمارستاني و كپي چك دريافتي از سازمان هاي مذكور را به همراه مدارك فوق الاشاره ارسال تا بر اساس مفاد قرارداد و تعرفه های مربوطه </w:t>
      </w:r>
      <w:r w:rsidR="00BA4557" w:rsidRPr="000E071D">
        <w:rPr>
          <w:rFonts w:hint="cs"/>
          <w:b/>
          <w:bCs/>
          <w:sz w:val="28"/>
          <w:rtl/>
        </w:rPr>
        <w:t>و هزينه هاي متعلقه پرداخت گردد.</w:t>
      </w:r>
    </w:p>
    <w:p w14:paraId="2697E7EC" w14:textId="79691A81" w:rsidR="00A478CB" w:rsidRPr="001A246E" w:rsidRDefault="00CA4D6D" w:rsidP="00A81E67">
      <w:pPr>
        <w:bidi/>
        <w:jc w:val="both"/>
        <w:rPr>
          <w:b/>
          <w:bCs/>
          <w:color w:val="FF0000"/>
          <w:sz w:val="28"/>
          <w:rtl/>
        </w:rPr>
      </w:pPr>
      <w:r w:rsidRPr="000E071D">
        <w:rPr>
          <w:rFonts w:hint="cs"/>
          <w:b/>
          <w:bCs/>
          <w:sz w:val="28"/>
          <w:rtl/>
        </w:rPr>
        <w:t>(محاسبه هزينه هاي بيمارستاني بر اساس تعرفه بيمارستان يا مراكز درماني  هم</w:t>
      </w:r>
      <w:r w:rsidR="00B965BC">
        <w:rPr>
          <w:rFonts w:hint="cs"/>
          <w:b/>
          <w:bCs/>
          <w:sz w:val="28"/>
          <w:rtl/>
        </w:rPr>
        <w:t>ت</w:t>
      </w:r>
      <w:r w:rsidRPr="000E071D">
        <w:rPr>
          <w:rFonts w:hint="cs"/>
          <w:b/>
          <w:bCs/>
          <w:sz w:val="28"/>
          <w:rtl/>
        </w:rPr>
        <w:t>راز طرف قرارداد با بيمه ایران مي باشد</w:t>
      </w:r>
      <w:r w:rsidR="00FC65E1" w:rsidRPr="000E071D">
        <w:rPr>
          <w:rFonts w:hint="cs"/>
          <w:b/>
          <w:bCs/>
          <w:sz w:val="28"/>
          <w:rtl/>
        </w:rPr>
        <w:t>)</w:t>
      </w:r>
      <w:r w:rsidRPr="000E071D">
        <w:rPr>
          <w:rFonts w:hint="cs"/>
          <w:b/>
          <w:bCs/>
          <w:sz w:val="28"/>
          <w:rtl/>
        </w:rPr>
        <w:t xml:space="preserve"> کلیه هزینه های درمانی پس از اعم</w:t>
      </w:r>
      <w:r w:rsidR="00823001">
        <w:rPr>
          <w:rFonts w:hint="cs"/>
          <w:b/>
          <w:bCs/>
          <w:sz w:val="28"/>
          <w:rtl/>
        </w:rPr>
        <w:t>ـ</w:t>
      </w:r>
      <w:r w:rsidRPr="000E071D">
        <w:rPr>
          <w:rFonts w:hint="cs"/>
          <w:b/>
          <w:bCs/>
          <w:sz w:val="28"/>
          <w:rtl/>
        </w:rPr>
        <w:t>ال تعرفه وزرات بهداشت و ک</w:t>
      </w:r>
      <w:r w:rsidR="00823001">
        <w:rPr>
          <w:rFonts w:hint="cs"/>
          <w:b/>
          <w:bCs/>
          <w:sz w:val="28"/>
          <w:rtl/>
        </w:rPr>
        <w:t>ـ</w:t>
      </w:r>
      <w:r w:rsidRPr="000E071D">
        <w:rPr>
          <w:rFonts w:hint="cs"/>
          <w:b/>
          <w:bCs/>
          <w:sz w:val="28"/>
          <w:rtl/>
        </w:rPr>
        <w:t>سر فرانشیز مربوط</w:t>
      </w:r>
      <w:r w:rsidR="00823001">
        <w:rPr>
          <w:rFonts w:hint="cs"/>
          <w:b/>
          <w:bCs/>
          <w:sz w:val="28"/>
          <w:rtl/>
        </w:rPr>
        <w:t>ـ</w:t>
      </w:r>
      <w:r w:rsidRPr="000E071D">
        <w:rPr>
          <w:rFonts w:hint="cs"/>
          <w:b/>
          <w:bCs/>
          <w:sz w:val="28"/>
          <w:rtl/>
        </w:rPr>
        <w:t>ه پرداخ</w:t>
      </w:r>
      <w:r w:rsidR="00823001">
        <w:rPr>
          <w:rFonts w:hint="cs"/>
          <w:b/>
          <w:bCs/>
          <w:sz w:val="28"/>
          <w:rtl/>
        </w:rPr>
        <w:t>ـ</w:t>
      </w:r>
      <w:r w:rsidRPr="000E071D">
        <w:rPr>
          <w:rFonts w:hint="cs"/>
          <w:b/>
          <w:bCs/>
          <w:sz w:val="28"/>
          <w:rtl/>
        </w:rPr>
        <w:t xml:space="preserve">ت می گردد. فلذا پيشنهاد مي گردد </w:t>
      </w:r>
      <w:r w:rsidRPr="001A246E">
        <w:rPr>
          <w:rFonts w:hint="cs"/>
          <w:b/>
          <w:bCs/>
          <w:color w:val="FF0000"/>
          <w:sz w:val="28"/>
          <w:u w:val="single"/>
          <w:rtl/>
        </w:rPr>
        <w:t>جهت بستري حت</w:t>
      </w:r>
      <w:r w:rsidR="00550E67" w:rsidRPr="001A246E">
        <w:rPr>
          <w:rFonts w:hint="cs"/>
          <w:b/>
          <w:bCs/>
          <w:color w:val="FF0000"/>
          <w:sz w:val="28"/>
          <w:u w:val="single"/>
          <w:rtl/>
        </w:rPr>
        <w:t>ماً</w:t>
      </w:r>
      <w:r w:rsidRPr="001A246E">
        <w:rPr>
          <w:rFonts w:hint="cs"/>
          <w:b/>
          <w:bCs/>
          <w:color w:val="FF0000"/>
          <w:sz w:val="28"/>
          <w:u w:val="single"/>
          <w:rtl/>
        </w:rPr>
        <w:t xml:space="preserve"> از </w:t>
      </w:r>
      <w:r w:rsidR="002F4933" w:rsidRPr="001A246E">
        <w:rPr>
          <w:rFonts w:hint="cs"/>
          <w:b/>
          <w:bCs/>
          <w:color w:val="FF0000"/>
          <w:sz w:val="28"/>
          <w:u w:val="single"/>
          <w:rtl/>
        </w:rPr>
        <w:t>بیمارستانهای طرف قرارداد</w:t>
      </w:r>
      <w:r w:rsidRPr="001A246E">
        <w:rPr>
          <w:rFonts w:hint="cs"/>
          <w:b/>
          <w:bCs/>
          <w:color w:val="FF0000"/>
          <w:sz w:val="28"/>
          <w:u w:val="single"/>
          <w:rtl/>
        </w:rPr>
        <w:t>اين شركت استفاده نمايند</w:t>
      </w:r>
      <w:r w:rsidRPr="001A246E">
        <w:rPr>
          <w:rFonts w:hint="cs"/>
          <w:b/>
          <w:bCs/>
          <w:color w:val="FF0000"/>
          <w:sz w:val="28"/>
          <w:rtl/>
        </w:rPr>
        <w:t xml:space="preserve">. </w:t>
      </w:r>
    </w:p>
    <w:p w14:paraId="1549A849" w14:textId="77777777" w:rsidR="007C7E6D" w:rsidRDefault="007C7E6D" w:rsidP="00BA4557">
      <w:pPr>
        <w:bidi/>
        <w:jc w:val="both"/>
        <w:rPr>
          <w:b/>
          <w:bCs/>
          <w:sz w:val="28"/>
          <w:rtl/>
        </w:rPr>
      </w:pPr>
    </w:p>
    <w:p w14:paraId="2CA91F0E" w14:textId="45C9A39A" w:rsidR="00CA4D6D" w:rsidRDefault="007C7E6D" w:rsidP="007C7E6D">
      <w:pPr>
        <w:bidi/>
        <w:jc w:val="both"/>
        <w:rPr>
          <w:b/>
          <w:bCs/>
          <w:sz w:val="28"/>
          <w:rtl/>
        </w:rPr>
      </w:pPr>
      <w:r>
        <w:rPr>
          <w:rFonts w:hint="cs"/>
          <w:b/>
          <w:bCs/>
          <w:sz w:val="28"/>
          <w:rtl/>
        </w:rPr>
        <w:t>8</w:t>
      </w:r>
      <w:r w:rsidR="00CA4D6D" w:rsidRPr="000E071D">
        <w:rPr>
          <w:rFonts w:hint="cs"/>
          <w:b/>
          <w:bCs/>
          <w:sz w:val="28"/>
          <w:rtl/>
        </w:rPr>
        <w:t xml:space="preserve">- جهت دریافت هزینه گچگیری و یا شکستگی، ارسال عکس رادیوگرافی و گواهی پزشک مبنی بر نوع و </w:t>
      </w:r>
      <w:r w:rsidR="00823001">
        <w:rPr>
          <w:rFonts w:hint="cs"/>
          <w:b/>
          <w:bCs/>
          <w:sz w:val="28"/>
          <w:rtl/>
        </w:rPr>
        <w:t xml:space="preserve">علت </w:t>
      </w:r>
      <w:r w:rsidR="00CA4D6D" w:rsidRPr="000E071D">
        <w:rPr>
          <w:rFonts w:hint="cs"/>
          <w:b/>
          <w:bCs/>
          <w:sz w:val="28"/>
          <w:rtl/>
        </w:rPr>
        <w:t>محل شکستگی الزامیست.</w:t>
      </w:r>
    </w:p>
    <w:p w14:paraId="6F191926" w14:textId="77777777" w:rsidR="00CA4D6D" w:rsidRDefault="00550E67" w:rsidP="005C3144">
      <w:pPr>
        <w:bidi/>
        <w:jc w:val="both"/>
        <w:rPr>
          <w:b/>
          <w:bCs/>
          <w:sz w:val="28"/>
          <w:rtl/>
        </w:rPr>
      </w:pPr>
      <w:r>
        <w:rPr>
          <w:rFonts w:hint="cs"/>
          <w:b/>
          <w:bCs/>
          <w:sz w:val="28"/>
          <w:rtl/>
        </w:rPr>
        <w:lastRenderedPageBreak/>
        <w:t>9</w:t>
      </w:r>
      <w:r w:rsidR="00CA4D6D" w:rsidRPr="000E071D">
        <w:rPr>
          <w:rFonts w:hint="cs"/>
          <w:b/>
          <w:bCs/>
          <w:sz w:val="28"/>
          <w:rtl/>
        </w:rPr>
        <w:t>- جهت دریافت هزینه بخیه، ارسال گواهی پزشک مبنی بر نوع بخیه ، محل بخیه و تعداد بخیه الزامیست.</w:t>
      </w:r>
    </w:p>
    <w:p w14:paraId="4FB0E31C" w14:textId="50BBB6DA" w:rsidR="000272DF" w:rsidRPr="00EA6EBF" w:rsidRDefault="00D404AC" w:rsidP="00F312F4">
      <w:pPr>
        <w:bidi/>
        <w:jc w:val="both"/>
        <w:rPr>
          <w:b/>
          <w:bCs/>
          <w:sz w:val="28"/>
          <w:rtl/>
        </w:rPr>
      </w:pPr>
      <w:r>
        <w:rPr>
          <w:rFonts w:hint="cs"/>
          <w:b/>
          <w:bCs/>
          <w:sz w:val="28"/>
          <w:rtl/>
        </w:rPr>
        <w:t>10</w:t>
      </w:r>
      <w:r w:rsidR="00F10E49" w:rsidRPr="00363D93">
        <w:rPr>
          <w:rFonts w:hint="cs"/>
          <w:b/>
          <w:bCs/>
          <w:sz w:val="28"/>
          <w:rtl/>
        </w:rPr>
        <w:t xml:space="preserve">-ارسال گزارش پاتولوژی جهت هزینهای برداشتن لیپوم </w:t>
      </w:r>
      <w:r w:rsidRPr="00363D93">
        <w:rPr>
          <w:rFonts w:hint="cs"/>
          <w:b/>
          <w:bCs/>
          <w:sz w:val="28"/>
          <w:rtl/>
        </w:rPr>
        <w:t>و غده</w:t>
      </w:r>
      <w:r w:rsidR="00823001" w:rsidRPr="00363D93">
        <w:rPr>
          <w:rFonts w:hint="cs"/>
          <w:b/>
          <w:bCs/>
          <w:sz w:val="28"/>
          <w:rtl/>
        </w:rPr>
        <w:t xml:space="preserve"> های چربی</w:t>
      </w:r>
      <w:r w:rsidR="00C06BAA">
        <w:rPr>
          <w:rFonts w:hint="cs"/>
          <w:b/>
          <w:bCs/>
          <w:sz w:val="28"/>
          <w:rtl/>
        </w:rPr>
        <w:t xml:space="preserve"> </w:t>
      </w:r>
      <w:r w:rsidR="00F10E49" w:rsidRPr="00363D93">
        <w:rPr>
          <w:rFonts w:hint="cs"/>
          <w:b/>
          <w:bCs/>
          <w:sz w:val="28"/>
          <w:rtl/>
        </w:rPr>
        <w:t>و مشکلات پوستی دیگر الزامیست</w:t>
      </w:r>
      <w:r w:rsidR="00F10E49" w:rsidRPr="00D404AC">
        <w:rPr>
          <w:rFonts w:hint="cs"/>
          <w:b/>
          <w:bCs/>
          <w:sz w:val="28"/>
          <w:rtl/>
        </w:rPr>
        <w:t>.</w:t>
      </w:r>
    </w:p>
    <w:p w14:paraId="50057646" w14:textId="77777777" w:rsidR="00C06BAA" w:rsidRDefault="00C06BAA" w:rsidP="00026823">
      <w:pPr>
        <w:bidi/>
        <w:jc w:val="both"/>
        <w:rPr>
          <w:b/>
          <w:bCs/>
          <w:sz w:val="28"/>
          <w:rtl/>
          <w:lang w:bidi="fa-IR"/>
        </w:rPr>
      </w:pPr>
    </w:p>
    <w:p w14:paraId="240314D4" w14:textId="77AFB938" w:rsidR="008E2A4C" w:rsidRPr="00F512F6" w:rsidRDefault="008E2A4C" w:rsidP="008E2A4C">
      <w:pPr>
        <w:bidi/>
        <w:jc w:val="both"/>
        <w:rPr>
          <w:b/>
          <w:bCs/>
          <w:color w:val="943634" w:themeColor="accent2" w:themeShade="BF"/>
          <w:sz w:val="28"/>
          <w:u w:val="single"/>
          <w:rtl/>
          <w:lang w:bidi="fa-IR"/>
        </w:rPr>
      </w:pPr>
      <w:r w:rsidRPr="00F512F6">
        <w:rPr>
          <w:rFonts w:hint="cs"/>
          <w:b/>
          <w:bCs/>
          <w:color w:val="943634" w:themeColor="accent2" w:themeShade="BF"/>
          <w:sz w:val="28"/>
          <w:u w:val="single"/>
          <w:rtl/>
          <w:lang w:bidi="fa-IR"/>
        </w:rPr>
        <w:t xml:space="preserve">باعنایت به تغییرات صورت پذیرفته و حذف دفترچه های بیمه و راه اندازی سامانه </w:t>
      </w:r>
      <w:r w:rsidR="00F512F6" w:rsidRPr="00F512F6">
        <w:rPr>
          <w:rFonts w:hint="cs"/>
          <w:b/>
          <w:bCs/>
          <w:color w:val="943634" w:themeColor="accent2" w:themeShade="BF"/>
          <w:sz w:val="28"/>
          <w:u w:val="single"/>
          <w:rtl/>
          <w:lang w:bidi="fa-IR"/>
        </w:rPr>
        <w:t>الکترونیک برای دریافت هزینه های پرداختی موارد ذیل مد نظر قرار گیرد تا هزین</w:t>
      </w:r>
      <w:r w:rsidR="005A22FF">
        <w:rPr>
          <w:rFonts w:hint="cs"/>
          <w:b/>
          <w:bCs/>
          <w:color w:val="943634" w:themeColor="accent2" w:themeShade="BF"/>
          <w:sz w:val="28"/>
          <w:u w:val="single"/>
          <w:rtl/>
          <w:lang w:bidi="fa-IR"/>
        </w:rPr>
        <w:t xml:space="preserve">ه </w:t>
      </w:r>
      <w:r w:rsidR="00F512F6" w:rsidRPr="00F512F6">
        <w:rPr>
          <w:rFonts w:hint="cs"/>
          <w:b/>
          <w:bCs/>
          <w:color w:val="943634" w:themeColor="accent2" w:themeShade="BF"/>
          <w:sz w:val="28"/>
          <w:u w:val="single"/>
          <w:rtl/>
          <w:lang w:bidi="fa-IR"/>
        </w:rPr>
        <w:t>ها در اسرع وقت پرداخت گردد.</w:t>
      </w:r>
    </w:p>
    <w:p w14:paraId="7BD4CD8F" w14:textId="3286A559" w:rsidR="00F512F6" w:rsidRPr="00F512F6" w:rsidRDefault="00F512F6" w:rsidP="00F512F6">
      <w:pPr>
        <w:bidi/>
        <w:jc w:val="both"/>
        <w:rPr>
          <w:b/>
          <w:bCs/>
          <w:color w:val="943634" w:themeColor="accent2" w:themeShade="BF"/>
          <w:sz w:val="28"/>
          <w:u w:val="single"/>
          <w:rtl/>
          <w:lang w:bidi="fa-IR"/>
        </w:rPr>
      </w:pPr>
      <w:r w:rsidRPr="00F512F6">
        <w:rPr>
          <w:b/>
          <w:bCs/>
          <w:color w:val="943634" w:themeColor="accent2" w:themeShade="BF"/>
          <w:sz w:val="28"/>
          <w:u w:val="single"/>
          <w:rtl/>
          <w:lang w:bidi="fa-IR"/>
        </w:rPr>
        <w:t xml:space="preserve">در </w:t>
      </w:r>
      <w:r w:rsidRPr="00F512F6">
        <w:rPr>
          <w:rFonts w:hint="cs"/>
          <w:b/>
          <w:bCs/>
          <w:color w:val="943634" w:themeColor="accent2" w:themeShade="BF"/>
          <w:sz w:val="28"/>
          <w:u w:val="single"/>
          <w:rtl/>
          <w:lang w:bidi="fa-IR"/>
        </w:rPr>
        <w:t>مورد کل نسخ الکترونیک ، اخذ و ضمیمه نمودن</w:t>
      </w:r>
      <w:r>
        <w:rPr>
          <w:rFonts w:hint="cs"/>
          <w:b/>
          <w:bCs/>
          <w:color w:val="943634" w:themeColor="accent2" w:themeShade="BF"/>
          <w:sz w:val="28"/>
          <w:u w:val="single"/>
          <w:rtl/>
          <w:lang w:bidi="fa-IR"/>
        </w:rPr>
        <w:t xml:space="preserve"> </w:t>
      </w:r>
      <w:r w:rsidRPr="00F512F6">
        <w:rPr>
          <w:rFonts w:hint="cs"/>
          <w:b/>
          <w:bCs/>
          <w:color w:val="943634" w:themeColor="accent2" w:themeShade="BF"/>
          <w:sz w:val="28"/>
          <w:u w:val="single"/>
          <w:rtl/>
          <w:lang w:bidi="fa-IR"/>
        </w:rPr>
        <w:t>رسید پوز بانکی ، صرف نظر از مبلغ هزینه اجباریست</w:t>
      </w:r>
    </w:p>
    <w:p w14:paraId="7C9731BE" w14:textId="001653B0" w:rsidR="00823001" w:rsidRPr="00FE652A" w:rsidRDefault="005A6A29" w:rsidP="00C06BAA">
      <w:pPr>
        <w:bidi/>
        <w:jc w:val="both"/>
        <w:rPr>
          <w:rFonts w:cs="B Titr"/>
          <w:b/>
          <w:bCs/>
          <w:sz w:val="28"/>
          <w:rtl/>
          <w:lang w:bidi="fa-IR"/>
        </w:rPr>
      </w:pPr>
      <w:r w:rsidRPr="00FE652A">
        <w:rPr>
          <w:rFonts w:cs="B Titr" w:hint="cs"/>
          <w:b/>
          <w:bCs/>
          <w:sz w:val="28"/>
          <w:rtl/>
          <w:lang w:bidi="fa-IR"/>
        </w:rPr>
        <w:t>11</w:t>
      </w:r>
      <w:r w:rsidR="00EC28F4" w:rsidRPr="00FE652A">
        <w:rPr>
          <w:rFonts w:cs="B Titr" w:hint="cs"/>
          <w:b/>
          <w:bCs/>
          <w:sz w:val="28"/>
          <w:rtl/>
          <w:lang w:bidi="fa-IR"/>
        </w:rPr>
        <w:t xml:space="preserve">- </w:t>
      </w:r>
      <w:r w:rsidR="007537D1" w:rsidRPr="00FE652A">
        <w:rPr>
          <w:rFonts w:cs="B Titr" w:hint="cs"/>
          <w:b/>
          <w:bCs/>
          <w:sz w:val="28"/>
          <w:u w:val="single"/>
          <w:rtl/>
          <w:lang w:bidi="fa-IR"/>
        </w:rPr>
        <w:t xml:space="preserve">نحوه پرداخت </w:t>
      </w:r>
      <w:r w:rsidR="00EC28F4" w:rsidRPr="00FE652A">
        <w:rPr>
          <w:rFonts w:cs="B Titr" w:hint="cs"/>
          <w:b/>
          <w:bCs/>
          <w:sz w:val="28"/>
          <w:u w:val="single"/>
          <w:rtl/>
          <w:lang w:bidi="fa-IR"/>
        </w:rPr>
        <w:t>هزین</w:t>
      </w:r>
      <w:r w:rsidR="006E4808">
        <w:rPr>
          <w:rFonts w:cs="B Titr" w:hint="cs"/>
          <w:b/>
          <w:bCs/>
          <w:sz w:val="28"/>
          <w:u w:val="single"/>
          <w:rtl/>
          <w:lang w:bidi="fa-IR"/>
        </w:rPr>
        <w:t xml:space="preserve">ه </w:t>
      </w:r>
      <w:r w:rsidR="00EC28F4" w:rsidRPr="00FE652A">
        <w:rPr>
          <w:rFonts w:cs="B Titr" w:hint="cs"/>
          <w:b/>
          <w:bCs/>
          <w:sz w:val="28"/>
          <w:u w:val="single"/>
          <w:rtl/>
          <w:lang w:bidi="fa-IR"/>
        </w:rPr>
        <w:t>های ویزیت</w:t>
      </w:r>
      <w:r w:rsidR="00585A76" w:rsidRPr="00FE652A">
        <w:rPr>
          <w:rFonts w:cs="B Titr" w:hint="cs"/>
          <w:b/>
          <w:bCs/>
          <w:sz w:val="28"/>
          <w:u w:val="single"/>
          <w:rtl/>
          <w:lang w:bidi="fa-IR"/>
        </w:rPr>
        <w:t>:</w:t>
      </w:r>
    </w:p>
    <w:p w14:paraId="667300EE" w14:textId="64F786D8" w:rsidR="00F512F6" w:rsidRPr="00F512F6" w:rsidRDefault="00F512F6" w:rsidP="00F512F6">
      <w:pPr>
        <w:bidi/>
        <w:jc w:val="both"/>
        <w:rPr>
          <w:b/>
          <w:bCs/>
          <w:color w:val="FF0000"/>
          <w:sz w:val="28"/>
          <w:rtl/>
          <w:lang w:bidi="fa-IR"/>
        </w:rPr>
      </w:pPr>
      <w:r>
        <w:rPr>
          <w:rFonts w:hint="cs"/>
          <w:b/>
          <w:bCs/>
          <w:sz w:val="28"/>
          <w:rtl/>
          <w:lang w:bidi="fa-IR"/>
        </w:rPr>
        <w:t>-</w:t>
      </w:r>
      <w:r w:rsidR="008E2A4C">
        <w:rPr>
          <w:rFonts w:hint="cs"/>
          <w:b/>
          <w:bCs/>
          <w:color w:val="FF0000"/>
          <w:sz w:val="28"/>
          <w:rtl/>
          <w:lang w:bidi="fa-IR"/>
        </w:rPr>
        <w:t>در مورد ویزیت و خدمات ارایه شده توسط پزشکان حتما باید چاپ نسخه از سامانه</w:t>
      </w:r>
      <w:r>
        <w:rPr>
          <w:rFonts w:hint="cs"/>
          <w:b/>
          <w:bCs/>
          <w:color w:val="FF0000"/>
          <w:sz w:val="28"/>
          <w:rtl/>
          <w:lang w:bidi="fa-IR"/>
        </w:rPr>
        <w:t xml:space="preserve"> </w:t>
      </w:r>
      <w:r w:rsidR="008E2A4C">
        <w:rPr>
          <w:rFonts w:hint="cs"/>
          <w:b/>
          <w:bCs/>
          <w:color w:val="FF0000"/>
          <w:sz w:val="28"/>
          <w:rtl/>
          <w:lang w:bidi="fa-IR"/>
        </w:rPr>
        <w:t>ی نسخه ی الکترونیک ارایه شود در غیر اینصورت</w:t>
      </w:r>
      <w:r>
        <w:rPr>
          <w:rFonts w:hint="cs"/>
          <w:b/>
          <w:bCs/>
          <w:color w:val="FF0000"/>
          <w:sz w:val="28"/>
          <w:rtl/>
          <w:lang w:bidi="fa-IR"/>
        </w:rPr>
        <w:t xml:space="preserve"> </w:t>
      </w:r>
      <w:r w:rsidR="008E2A4C">
        <w:rPr>
          <w:rFonts w:hint="cs"/>
          <w:b/>
          <w:bCs/>
          <w:color w:val="FF0000"/>
          <w:sz w:val="28"/>
          <w:rtl/>
          <w:lang w:bidi="fa-IR"/>
        </w:rPr>
        <w:t>ارایه ی کپی نسخه</w:t>
      </w:r>
      <w:r>
        <w:rPr>
          <w:rFonts w:hint="cs"/>
          <w:b/>
          <w:bCs/>
          <w:color w:val="FF0000"/>
          <w:sz w:val="28"/>
          <w:rtl/>
          <w:lang w:bidi="fa-IR"/>
        </w:rPr>
        <w:t xml:space="preserve"> </w:t>
      </w:r>
      <w:r w:rsidR="008E2A4C">
        <w:rPr>
          <w:rFonts w:hint="cs"/>
          <w:b/>
          <w:bCs/>
          <w:color w:val="FF0000"/>
          <w:sz w:val="28"/>
          <w:rtl/>
          <w:lang w:bidi="fa-IR"/>
        </w:rPr>
        <w:t>در سر برگ پزشک بادرج کد رهگیری روی آن ضروری است.</w:t>
      </w:r>
    </w:p>
    <w:p w14:paraId="6F9E5449" w14:textId="5AECB4E6" w:rsidR="007537D1" w:rsidRDefault="007537D1" w:rsidP="005A6A29">
      <w:pPr>
        <w:bidi/>
        <w:jc w:val="center"/>
        <w:rPr>
          <w:b/>
          <w:bCs/>
          <w:sz w:val="28"/>
          <w:rtl/>
          <w:lang w:bidi="fa-IR"/>
        </w:rPr>
      </w:pPr>
    </w:p>
    <w:p w14:paraId="28146E94" w14:textId="593C68CE" w:rsidR="00EC28F4" w:rsidRDefault="00026823" w:rsidP="005A6A29">
      <w:pPr>
        <w:bidi/>
        <w:jc w:val="both"/>
        <w:rPr>
          <w:b/>
          <w:bCs/>
          <w:sz w:val="28"/>
          <w:rtl/>
          <w:lang w:bidi="fa-IR"/>
        </w:rPr>
      </w:pPr>
      <w:r>
        <w:rPr>
          <w:rFonts w:hint="cs"/>
          <w:b/>
          <w:bCs/>
          <w:sz w:val="28"/>
          <w:rtl/>
          <w:lang w:bidi="fa-IR"/>
        </w:rPr>
        <w:t>1</w:t>
      </w:r>
      <w:r w:rsidR="005A6A29">
        <w:rPr>
          <w:rFonts w:hint="cs"/>
          <w:b/>
          <w:bCs/>
          <w:sz w:val="28"/>
          <w:rtl/>
          <w:lang w:bidi="fa-IR"/>
        </w:rPr>
        <w:t>2</w:t>
      </w:r>
      <w:r w:rsidR="00D404AC">
        <w:rPr>
          <w:rFonts w:hint="cs"/>
          <w:b/>
          <w:bCs/>
          <w:sz w:val="28"/>
          <w:rtl/>
          <w:lang w:bidi="fa-IR"/>
        </w:rPr>
        <w:t>-</w:t>
      </w:r>
      <w:r w:rsidR="009C6140">
        <w:rPr>
          <w:rFonts w:hint="cs"/>
          <w:b/>
          <w:bCs/>
          <w:sz w:val="28"/>
          <w:rtl/>
          <w:lang w:bidi="fa-IR"/>
        </w:rPr>
        <w:t>در</w:t>
      </w:r>
      <w:r w:rsidR="00EC28F4" w:rsidRPr="00EA6EBF">
        <w:rPr>
          <w:rFonts w:hint="cs"/>
          <w:b/>
          <w:bCs/>
          <w:sz w:val="28"/>
          <w:rtl/>
          <w:lang w:bidi="fa-IR"/>
        </w:rPr>
        <w:t>موارد اورژا</w:t>
      </w:r>
      <w:r w:rsidR="009C6140">
        <w:rPr>
          <w:rFonts w:hint="cs"/>
          <w:b/>
          <w:bCs/>
          <w:sz w:val="28"/>
          <w:rtl/>
          <w:lang w:bidi="fa-IR"/>
        </w:rPr>
        <w:t>نس ارسال اصل صورتحساب اورژانس</w:t>
      </w:r>
      <w:r w:rsidR="00EC28F4" w:rsidRPr="00EA6EBF">
        <w:rPr>
          <w:rFonts w:hint="cs"/>
          <w:b/>
          <w:bCs/>
          <w:sz w:val="28"/>
          <w:rtl/>
          <w:lang w:bidi="fa-IR"/>
        </w:rPr>
        <w:t xml:space="preserve"> و </w:t>
      </w:r>
      <w:r w:rsidR="009C6140">
        <w:rPr>
          <w:rFonts w:hint="cs"/>
          <w:b/>
          <w:bCs/>
          <w:sz w:val="28"/>
          <w:rtl/>
          <w:lang w:bidi="fa-IR"/>
        </w:rPr>
        <w:t>ریز لوازم</w:t>
      </w:r>
      <w:r w:rsidR="00363D93">
        <w:rPr>
          <w:rFonts w:hint="cs"/>
          <w:b/>
          <w:bCs/>
          <w:sz w:val="28"/>
          <w:rtl/>
          <w:lang w:bidi="fa-IR"/>
        </w:rPr>
        <w:t xml:space="preserve"> و داروی </w:t>
      </w:r>
      <w:r w:rsidR="009C6140">
        <w:rPr>
          <w:rFonts w:hint="cs"/>
          <w:b/>
          <w:bCs/>
          <w:sz w:val="28"/>
          <w:rtl/>
          <w:lang w:bidi="fa-IR"/>
        </w:rPr>
        <w:t xml:space="preserve"> مصرفی اورژانس و مدارک بستری</w:t>
      </w:r>
      <w:r w:rsidR="009C1631">
        <w:rPr>
          <w:rFonts w:hint="cs"/>
          <w:b/>
          <w:bCs/>
          <w:sz w:val="28"/>
          <w:rtl/>
          <w:lang w:bidi="fa-IR"/>
        </w:rPr>
        <w:t>( خلاصه پرونده اورژانس )</w:t>
      </w:r>
      <w:r w:rsidR="009C6140">
        <w:rPr>
          <w:rFonts w:hint="cs"/>
          <w:b/>
          <w:bCs/>
          <w:sz w:val="28"/>
          <w:rtl/>
          <w:lang w:bidi="fa-IR"/>
        </w:rPr>
        <w:t xml:space="preserve"> الزامیست</w:t>
      </w:r>
      <w:r w:rsidR="00AC040F">
        <w:rPr>
          <w:rFonts w:hint="cs"/>
          <w:b/>
          <w:bCs/>
          <w:sz w:val="28"/>
          <w:rtl/>
          <w:lang w:bidi="fa-IR"/>
        </w:rPr>
        <w:t xml:space="preserve"> </w:t>
      </w:r>
      <w:r w:rsidR="009C6140">
        <w:rPr>
          <w:rFonts w:hint="cs"/>
          <w:b/>
          <w:bCs/>
          <w:sz w:val="28"/>
          <w:rtl/>
          <w:lang w:bidi="fa-IR"/>
        </w:rPr>
        <w:t>.</w:t>
      </w:r>
      <w:r w:rsidR="009C1631">
        <w:rPr>
          <w:rFonts w:hint="cs"/>
          <w:b/>
          <w:bCs/>
          <w:sz w:val="28"/>
          <w:rtl/>
          <w:lang w:bidi="fa-IR"/>
        </w:rPr>
        <w:t xml:space="preserve"> در صورت شکستگی گزارش حادثه نیز ارسال گردد</w:t>
      </w:r>
      <w:r w:rsidR="00AC040F">
        <w:rPr>
          <w:rFonts w:hint="cs"/>
          <w:b/>
          <w:bCs/>
          <w:sz w:val="28"/>
          <w:rtl/>
          <w:lang w:bidi="fa-IR"/>
        </w:rPr>
        <w:t xml:space="preserve"> .</w:t>
      </w:r>
    </w:p>
    <w:p w14:paraId="3294DF1C" w14:textId="77777777" w:rsidR="00F512F6" w:rsidRPr="00EA6EBF" w:rsidRDefault="00F512F6" w:rsidP="00F512F6">
      <w:pPr>
        <w:bidi/>
        <w:jc w:val="both"/>
        <w:rPr>
          <w:b/>
          <w:bCs/>
          <w:sz w:val="28"/>
          <w:rtl/>
          <w:lang w:bidi="fa-IR"/>
        </w:rPr>
      </w:pPr>
    </w:p>
    <w:p w14:paraId="45F8A000" w14:textId="370C81A9" w:rsidR="00F512F6" w:rsidRDefault="00026823" w:rsidP="0038382F">
      <w:pPr>
        <w:bidi/>
        <w:jc w:val="both"/>
        <w:rPr>
          <w:b/>
          <w:bCs/>
          <w:sz w:val="28"/>
          <w:rtl/>
          <w:lang w:bidi="fa-IR"/>
        </w:rPr>
      </w:pPr>
      <w:r>
        <w:rPr>
          <w:rFonts w:hint="cs"/>
          <w:b/>
          <w:bCs/>
          <w:sz w:val="28"/>
          <w:rtl/>
          <w:lang w:bidi="fa-IR"/>
        </w:rPr>
        <w:t>1</w:t>
      </w:r>
      <w:r w:rsidR="005A6A29">
        <w:rPr>
          <w:rFonts w:hint="cs"/>
          <w:b/>
          <w:bCs/>
          <w:sz w:val="28"/>
          <w:rtl/>
          <w:lang w:bidi="fa-IR"/>
        </w:rPr>
        <w:t>3</w:t>
      </w:r>
      <w:r w:rsidR="0038382F">
        <w:rPr>
          <w:rFonts w:hint="cs"/>
          <w:b/>
          <w:bCs/>
          <w:sz w:val="28"/>
          <w:rtl/>
          <w:lang w:bidi="fa-IR"/>
        </w:rPr>
        <w:t>- بدیهی است در مورد نسخی که روی برگه های باقیمانده از دفترچه ی قبلی بیماران و یا روی سر برگ پزشک نوشته شده است (نسخ غیرالکترونیک)طبق روال قبل عمل میگردد.</w:t>
      </w:r>
    </w:p>
    <w:p w14:paraId="064A5780" w14:textId="672E760C" w:rsidR="00F512F6" w:rsidRDefault="00F512F6" w:rsidP="00F512F6">
      <w:pPr>
        <w:bidi/>
        <w:jc w:val="both"/>
        <w:rPr>
          <w:b/>
          <w:bCs/>
          <w:sz w:val="28"/>
          <w:rtl/>
          <w:lang w:bidi="fa-IR"/>
        </w:rPr>
      </w:pPr>
      <w:r>
        <w:rPr>
          <w:rFonts w:hint="cs"/>
          <w:b/>
          <w:bCs/>
          <w:sz w:val="28"/>
          <w:rtl/>
          <w:lang w:bidi="fa-IR"/>
        </w:rPr>
        <w:t>۱۴-در مورد نسخ ال</w:t>
      </w:r>
      <w:r w:rsidR="00DB09A0">
        <w:rPr>
          <w:rFonts w:hint="cs"/>
          <w:b/>
          <w:bCs/>
          <w:sz w:val="28"/>
          <w:rtl/>
          <w:lang w:bidi="fa-IR"/>
        </w:rPr>
        <w:t>ک</w:t>
      </w:r>
      <w:r>
        <w:rPr>
          <w:rFonts w:hint="cs"/>
          <w:b/>
          <w:bCs/>
          <w:sz w:val="28"/>
          <w:rtl/>
          <w:lang w:bidi="fa-IR"/>
        </w:rPr>
        <w:t>ترونیک اخیر (دارو</w:t>
      </w:r>
      <w:r w:rsidR="006E4808">
        <w:rPr>
          <w:rFonts w:hint="cs"/>
          <w:b/>
          <w:bCs/>
          <w:sz w:val="28"/>
          <w:rtl/>
          <w:lang w:bidi="fa-IR"/>
        </w:rPr>
        <w:t xml:space="preserve"> </w:t>
      </w:r>
      <w:r>
        <w:rPr>
          <w:rFonts w:hint="cs"/>
          <w:b/>
          <w:bCs/>
          <w:sz w:val="28"/>
          <w:rtl/>
          <w:lang w:bidi="fa-IR"/>
        </w:rPr>
        <w:t xml:space="preserve">و پاراکلینیک)بشرط ارایه ی چاپ نسخه از </w:t>
      </w:r>
      <w:r w:rsidR="0038382F">
        <w:rPr>
          <w:rFonts w:hint="cs"/>
          <w:b/>
          <w:bCs/>
          <w:sz w:val="28"/>
          <w:rtl/>
          <w:lang w:bidi="fa-IR"/>
        </w:rPr>
        <w:t>سامانه</w:t>
      </w:r>
      <w:r w:rsidR="007F7113">
        <w:rPr>
          <w:b/>
          <w:bCs/>
          <w:sz w:val="28"/>
          <w:lang w:bidi="fa-IR"/>
        </w:rPr>
        <w:t xml:space="preserve"> </w:t>
      </w:r>
      <w:r w:rsidR="0038382F">
        <w:rPr>
          <w:rFonts w:hint="cs"/>
          <w:b/>
          <w:bCs/>
          <w:sz w:val="28"/>
          <w:rtl/>
          <w:lang w:bidi="fa-IR"/>
        </w:rPr>
        <w:t>ی نسخه ی الکترونیک در خصوص خدمات انجام شده و یا فاکتور از سامانه ی مرجع با درج کد رهگیری روی آن ، ضمیمه بودن نسخه ی پزشک (دستور انجام خدمت    یا تحویل دارو ) اجباری نیست.</w:t>
      </w:r>
    </w:p>
    <w:p w14:paraId="32E2F98F" w14:textId="75D6F613" w:rsidR="00C444C0" w:rsidRDefault="0049549B" w:rsidP="00F512F6">
      <w:pPr>
        <w:bidi/>
        <w:jc w:val="both"/>
        <w:rPr>
          <w:b/>
          <w:bCs/>
          <w:sz w:val="28"/>
          <w:rtl/>
          <w:lang w:bidi="fa-IR"/>
        </w:rPr>
      </w:pPr>
      <w:r>
        <w:rPr>
          <w:rFonts w:hint="cs"/>
          <w:b/>
          <w:bCs/>
          <w:sz w:val="28"/>
          <w:rtl/>
          <w:lang w:bidi="fa-IR"/>
        </w:rPr>
        <w:t xml:space="preserve"> </w:t>
      </w:r>
    </w:p>
    <w:p w14:paraId="488CBBF7" w14:textId="77777777" w:rsidR="00FE652A" w:rsidRDefault="005A6A29" w:rsidP="00FE652A">
      <w:pPr>
        <w:bidi/>
        <w:jc w:val="both"/>
        <w:rPr>
          <w:b/>
          <w:bCs/>
          <w:sz w:val="28"/>
          <w:rtl/>
          <w:lang w:bidi="fa-IR"/>
        </w:rPr>
      </w:pPr>
      <w:r w:rsidRPr="00FE652A">
        <w:rPr>
          <w:rFonts w:cs="B Titr" w:hint="cs"/>
          <w:b/>
          <w:bCs/>
          <w:sz w:val="28"/>
          <w:rtl/>
          <w:lang w:bidi="fa-IR"/>
        </w:rPr>
        <w:t>14- دندانپزشکی</w:t>
      </w:r>
      <w:r>
        <w:rPr>
          <w:rFonts w:hint="cs"/>
          <w:b/>
          <w:bCs/>
          <w:sz w:val="28"/>
          <w:rtl/>
          <w:lang w:bidi="fa-IR"/>
        </w:rPr>
        <w:t xml:space="preserve"> </w:t>
      </w:r>
    </w:p>
    <w:p w14:paraId="20F6F8AB" w14:textId="2B618877" w:rsidR="007F7113" w:rsidRPr="006E4808" w:rsidRDefault="00FE652A" w:rsidP="006E4808">
      <w:pPr>
        <w:bidi/>
        <w:jc w:val="both"/>
        <w:rPr>
          <w:rFonts w:cs="B Titr"/>
          <w:b/>
          <w:bCs/>
          <w:sz w:val="26"/>
          <w:szCs w:val="26"/>
          <w:rtl/>
          <w:lang w:bidi="fa-IR"/>
        </w:rPr>
      </w:pPr>
      <w:r w:rsidRPr="00FE652A">
        <w:rPr>
          <w:rFonts w:hint="cs"/>
          <w:b/>
          <w:bCs/>
          <w:sz w:val="28"/>
          <w:rtl/>
          <w:lang w:bidi="fa-IR"/>
        </w:rPr>
        <w:t xml:space="preserve">کلیه هزینه </w:t>
      </w:r>
      <w:r w:rsidR="007F7113">
        <w:rPr>
          <w:rFonts w:hint="cs"/>
          <w:b/>
          <w:bCs/>
          <w:sz w:val="28"/>
          <w:rtl/>
          <w:lang w:bidi="fa-IR"/>
        </w:rPr>
        <w:t>ها</w:t>
      </w:r>
      <w:r w:rsidRPr="00FE652A">
        <w:rPr>
          <w:rFonts w:hint="cs"/>
          <w:b/>
          <w:bCs/>
          <w:sz w:val="28"/>
          <w:rtl/>
          <w:lang w:bidi="fa-IR"/>
        </w:rPr>
        <w:t>ی دندانپزشکی</w:t>
      </w:r>
      <w:r>
        <w:rPr>
          <w:rFonts w:hint="cs"/>
          <w:b/>
          <w:bCs/>
          <w:sz w:val="28"/>
          <w:rtl/>
          <w:lang w:bidi="fa-IR"/>
        </w:rPr>
        <w:t xml:space="preserve"> </w:t>
      </w:r>
      <w:r w:rsidR="006E4808">
        <w:rPr>
          <w:rFonts w:hint="cs"/>
          <w:b/>
          <w:bCs/>
          <w:sz w:val="32"/>
          <w:szCs w:val="32"/>
          <w:rtl/>
          <w:lang w:bidi="fa-IR"/>
        </w:rPr>
        <w:t xml:space="preserve">الزاما در </w:t>
      </w:r>
      <w:r w:rsidR="007F7113">
        <w:rPr>
          <w:rFonts w:hint="cs"/>
          <w:b/>
          <w:bCs/>
          <w:sz w:val="32"/>
          <w:szCs w:val="32"/>
          <w:rtl/>
          <w:lang w:bidi="fa-IR"/>
        </w:rPr>
        <w:t>نسخه پزشک با شرح خدمات انجام شده به همراه رسید پوز بانکی و قبض دریافتی هزینه بهمراه گرافی</w:t>
      </w:r>
      <w:r w:rsidR="005A22FF">
        <w:rPr>
          <w:rFonts w:hint="cs"/>
          <w:b/>
          <w:bCs/>
          <w:sz w:val="32"/>
          <w:szCs w:val="32"/>
          <w:rtl/>
          <w:lang w:bidi="fa-IR"/>
        </w:rPr>
        <w:t>(قبل و بعد )</w:t>
      </w:r>
      <w:r w:rsidR="007F7113">
        <w:rPr>
          <w:rFonts w:hint="cs"/>
          <w:b/>
          <w:bCs/>
          <w:sz w:val="32"/>
          <w:szCs w:val="32"/>
          <w:rtl/>
          <w:lang w:bidi="fa-IR"/>
        </w:rPr>
        <w:t xml:space="preserve"> انجام شده ارسال گردد.</w:t>
      </w:r>
    </w:p>
    <w:p w14:paraId="43655CAE" w14:textId="16635A07" w:rsidR="005A2189" w:rsidRDefault="00026823" w:rsidP="005A6A29">
      <w:pPr>
        <w:bidi/>
        <w:jc w:val="both"/>
        <w:rPr>
          <w:b/>
          <w:bCs/>
          <w:sz w:val="28"/>
          <w:rtl/>
          <w:lang w:bidi="fa-IR"/>
        </w:rPr>
      </w:pPr>
      <w:r>
        <w:rPr>
          <w:rFonts w:hint="cs"/>
          <w:b/>
          <w:bCs/>
          <w:sz w:val="28"/>
          <w:rtl/>
          <w:lang w:bidi="fa-IR"/>
        </w:rPr>
        <w:t>1</w:t>
      </w:r>
      <w:r w:rsidR="005A6A29">
        <w:rPr>
          <w:rFonts w:hint="cs"/>
          <w:b/>
          <w:bCs/>
          <w:sz w:val="28"/>
          <w:rtl/>
          <w:lang w:bidi="fa-IR"/>
        </w:rPr>
        <w:t>5</w:t>
      </w:r>
      <w:r w:rsidR="005A2189">
        <w:rPr>
          <w:rFonts w:hint="cs"/>
          <w:b/>
          <w:bCs/>
          <w:sz w:val="28"/>
          <w:rtl/>
          <w:lang w:bidi="fa-IR"/>
        </w:rPr>
        <w:t xml:space="preserve">-هزینه آمبولانس : هزینهای آمبولانس میبایستی همراه مدارک </w:t>
      </w:r>
      <w:r w:rsidR="005A2189" w:rsidRPr="005A6A29">
        <w:rPr>
          <w:rFonts w:cs="B Titr" w:hint="cs"/>
          <w:b/>
          <w:bCs/>
          <w:sz w:val="26"/>
          <w:szCs w:val="26"/>
          <w:rtl/>
          <w:lang w:bidi="fa-IR"/>
        </w:rPr>
        <w:t>دال بر بستری شدن</w:t>
      </w:r>
      <w:r w:rsidR="004A5366">
        <w:rPr>
          <w:rFonts w:hint="cs"/>
          <w:b/>
          <w:bCs/>
          <w:sz w:val="28"/>
          <w:rtl/>
          <w:lang w:bidi="fa-IR"/>
        </w:rPr>
        <w:t>ارسال گردد(شرح حال و خلاصه پرونده و یا صورتحساب بیمارستانی)</w:t>
      </w:r>
      <w:r w:rsidR="00544DA8">
        <w:rPr>
          <w:rFonts w:hint="cs"/>
          <w:b/>
          <w:bCs/>
          <w:sz w:val="28"/>
          <w:rtl/>
          <w:lang w:bidi="fa-IR"/>
        </w:rPr>
        <w:t xml:space="preserve"> هزینه آمبولانس از بیمارستان به منزل غیر قابل پرداخت میباشد</w:t>
      </w:r>
      <w:r w:rsidR="00030EAF">
        <w:rPr>
          <w:rFonts w:hint="cs"/>
          <w:b/>
          <w:bCs/>
          <w:sz w:val="28"/>
          <w:rtl/>
          <w:lang w:bidi="fa-IR"/>
        </w:rPr>
        <w:t>.</w:t>
      </w:r>
    </w:p>
    <w:p w14:paraId="4F3352F0" w14:textId="77777777" w:rsidR="007C7E6D" w:rsidRDefault="007C7E6D" w:rsidP="00593FA9">
      <w:pPr>
        <w:bidi/>
        <w:jc w:val="both"/>
        <w:rPr>
          <w:b/>
          <w:bCs/>
          <w:sz w:val="28"/>
          <w:rtl/>
          <w:lang w:bidi="fa-IR"/>
        </w:rPr>
      </w:pPr>
    </w:p>
    <w:p w14:paraId="7F018E6F" w14:textId="77777777" w:rsidR="007C7E6D" w:rsidRDefault="007C7E6D" w:rsidP="007C7E6D">
      <w:pPr>
        <w:bidi/>
        <w:jc w:val="both"/>
        <w:rPr>
          <w:b/>
          <w:bCs/>
          <w:sz w:val="28"/>
          <w:rtl/>
          <w:lang w:bidi="fa-IR"/>
        </w:rPr>
      </w:pPr>
    </w:p>
    <w:p w14:paraId="22A14951" w14:textId="7D387637" w:rsidR="004A5366" w:rsidRDefault="007C7E6D" w:rsidP="007C7E6D">
      <w:pPr>
        <w:bidi/>
        <w:jc w:val="both"/>
        <w:rPr>
          <w:b/>
          <w:bCs/>
          <w:sz w:val="28"/>
          <w:rtl/>
          <w:lang w:bidi="fa-IR"/>
        </w:rPr>
      </w:pPr>
      <w:r>
        <w:rPr>
          <w:rFonts w:hint="cs"/>
          <w:b/>
          <w:bCs/>
          <w:sz w:val="28"/>
          <w:rtl/>
          <w:lang w:bidi="fa-IR"/>
        </w:rPr>
        <w:t>16</w:t>
      </w:r>
      <w:r w:rsidR="004A5366">
        <w:rPr>
          <w:rFonts w:hint="cs"/>
          <w:b/>
          <w:bCs/>
          <w:sz w:val="28"/>
          <w:rtl/>
          <w:lang w:bidi="fa-IR"/>
        </w:rPr>
        <w:t xml:space="preserve">- لیزیک: </w:t>
      </w:r>
      <w:r w:rsidR="009C6140" w:rsidRPr="00363D93">
        <w:rPr>
          <w:rFonts w:hint="cs"/>
          <w:b/>
          <w:bCs/>
          <w:sz w:val="28"/>
          <w:rtl/>
          <w:lang w:bidi="fa-IR"/>
        </w:rPr>
        <w:t>ارسال</w:t>
      </w:r>
      <w:r w:rsidR="00BF5D7A">
        <w:rPr>
          <w:rFonts w:hint="cs"/>
          <w:b/>
          <w:bCs/>
          <w:sz w:val="28"/>
          <w:rtl/>
          <w:lang w:bidi="fa-IR"/>
        </w:rPr>
        <w:t xml:space="preserve"> </w:t>
      </w:r>
      <w:r w:rsidR="004A5366" w:rsidRPr="00363D93">
        <w:rPr>
          <w:rFonts w:hint="cs"/>
          <w:b/>
          <w:bCs/>
          <w:sz w:val="28"/>
          <w:rtl/>
          <w:lang w:bidi="fa-IR"/>
        </w:rPr>
        <w:t>اصل</w:t>
      </w:r>
      <w:r w:rsidR="00BF5D7A">
        <w:rPr>
          <w:rFonts w:hint="cs"/>
          <w:b/>
          <w:bCs/>
          <w:sz w:val="28"/>
          <w:rtl/>
          <w:lang w:bidi="fa-IR"/>
        </w:rPr>
        <w:t xml:space="preserve"> </w:t>
      </w:r>
      <w:r w:rsidR="004A5366" w:rsidRPr="00363D93">
        <w:rPr>
          <w:rFonts w:hint="cs"/>
          <w:b/>
          <w:bCs/>
          <w:sz w:val="28"/>
          <w:rtl/>
          <w:lang w:bidi="fa-IR"/>
        </w:rPr>
        <w:t>پرینت کامپیوتری</w:t>
      </w:r>
      <w:r w:rsidR="004A5366">
        <w:rPr>
          <w:rFonts w:hint="cs"/>
          <w:b/>
          <w:bCs/>
          <w:sz w:val="28"/>
          <w:rtl/>
          <w:lang w:bidi="fa-IR"/>
        </w:rPr>
        <w:t xml:space="preserve"> چشم قبل از عمل که به تایید پزشک معالج رسیده باشد و در آن </w:t>
      </w:r>
      <w:r w:rsidR="004A5366" w:rsidRPr="005A6A29">
        <w:rPr>
          <w:rFonts w:cs="B Titr" w:hint="cs"/>
          <w:b/>
          <w:bCs/>
          <w:szCs w:val="24"/>
          <w:rtl/>
          <w:lang w:bidi="fa-IR"/>
        </w:rPr>
        <w:t>نمره چشم آن 3 دیوپتر یا بیشتر</w:t>
      </w:r>
      <w:r w:rsidR="004A5366">
        <w:rPr>
          <w:rFonts w:hint="cs"/>
          <w:b/>
          <w:bCs/>
          <w:sz w:val="28"/>
          <w:rtl/>
          <w:lang w:bidi="fa-IR"/>
        </w:rPr>
        <w:t xml:space="preserve"> باشد</w:t>
      </w:r>
      <w:r w:rsidR="009C6140">
        <w:rPr>
          <w:rFonts w:hint="cs"/>
          <w:b/>
          <w:bCs/>
          <w:sz w:val="28"/>
          <w:rtl/>
          <w:lang w:bidi="fa-IR"/>
        </w:rPr>
        <w:t>.</w:t>
      </w:r>
      <w:r w:rsidR="00DC4CAE" w:rsidRPr="00DC4CAE">
        <w:rPr>
          <w:rFonts w:cs="B Titr" w:hint="cs"/>
          <w:b/>
          <w:bCs/>
          <w:sz w:val="26"/>
          <w:szCs w:val="26"/>
          <w:rtl/>
          <w:lang w:bidi="fa-IR"/>
        </w:rPr>
        <w:t xml:space="preserve"> </w:t>
      </w:r>
    </w:p>
    <w:p w14:paraId="021A9CDD" w14:textId="67CD3713" w:rsidR="001A246E" w:rsidRDefault="00D71FCF" w:rsidP="006E4808">
      <w:pPr>
        <w:bidi/>
        <w:jc w:val="both"/>
        <w:rPr>
          <w:rFonts w:cs="B Titr"/>
          <w:b/>
          <w:bCs/>
          <w:sz w:val="26"/>
          <w:szCs w:val="26"/>
          <w:rtl/>
          <w:lang w:bidi="fa-IR"/>
        </w:rPr>
      </w:pPr>
      <w:r>
        <w:rPr>
          <w:rFonts w:hint="cs"/>
          <w:b/>
          <w:bCs/>
          <w:sz w:val="28"/>
          <w:rtl/>
          <w:lang w:bidi="fa-IR"/>
        </w:rPr>
        <w:t>17</w:t>
      </w:r>
      <w:r w:rsidRPr="00EA6EBF">
        <w:rPr>
          <w:rFonts w:hint="cs"/>
          <w:b/>
          <w:bCs/>
          <w:sz w:val="28"/>
          <w:rtl/>
          <w:lang w:bidi="fa-IR"/>
        </w:rPr>
        <w:t xml:space="preserve">- هزینه </w:t>
      </w:r>
      <w:r>
        <w:rPr>
          <w:rFonts w:hint="cs"/>
          <w:b/>
          <w:bCs/>
          <w:sz w:val="28"/>
          <w:rtl/>
          <w:lang w:bidi="fa-IR"/>
        </w:rPr>
        <w:t>عینک</w:t>
      </w:r>
      <w:r w:rsidRPr="00EA6EBF">
        <w:rPr>
          <w:rFonts w:hint="cs"/>
          <w:b/>
          <w:bCs/>
          <w:sz w:val="28"/>
          <w:rtl/>
          <w:lang w:bidi="fa-IR"/>
        </w:rPr>
        <w:t xml:space="preserve"> الزاما در </w:t>
      </w:r>
      <w:r w:rsidR="006E4808">
        <w:rPr>
          <w:rFonts w:hint="cs"/>
          <w:b/>
          <w:bCs/>
          <w:color w:val="FF0000"/>
          <w:sz w:val="28"/>
          <w:rtl/>
          <w:lang w:bidi="fa-IR"/>
        </w:rPr>
        <w:t xml:space="preserve">نسخه پزشک و </w:t>
      </w:r>
      <w:r w:rsidR="00DB09A0">
        <w:rPr>
          <w:rFonts w:hint="cs"/>
          <w:b/>
          <w:bCs/>
          <w:color w:val="FF0000"/>
          <w:sz w:val="28"/>
          <w:rtl/>
          <w:lang w:bidi="fa-IR"/>
        </w:rPr>
        <w:t xml:space="preserve">پیرینت کامپیوتری چشم منضم به اصل </w:t>
      </w:r>
      <w:r>
        <w:rPr>
          <w:rFonts w:hint="cs"/>
          <w:b/>
          <w:bCs/>
          <w:sz w:val="28"/>
          <w:rtl/>
          <w:lang w:bidi="fa-IR"/>
        </w:rPr>
        <w:t xml:space="preserve">فاکتور پرداختی خرید عینک </w:t>
      </w:r>
      <w:r w:rsidRPr="00EA6EBF">
        <w:rPr>
          <w:rFonts w:hint="cs"/>
          <w:b/>
          <w:bCs/>
          <w:sz w:val="28"/>
          <w:rtl/>
          <w:lang w:bidi="fa-IR"/>
        </w:rPr>
        <w:t xml:space="preserve"> ارسال گردد.</w:t>
      </w:r>
      <w:r w:rsidR="005E3C12">
        <w:rPr>
          <w:rFonts w:cs="B Titr" w:hint="cs"/>
          <w:b/>
          <w:bCs/>
          <w:sz w:val="26"/>
          <w:szCs w:val="26"/>
          <w:rtl/>
          <w:lang w:bidi="fa-IR"/>
        </w:rPr>
        <w:t xml:space="preserve"> </w:t>
      </w:r>
    </w:p>
    <w:p w14:paraId="280D835A" w14:textId="68C81A93" w:rsidR="001A246E" w:rsidRDefault="00882BB3" w:rsidP="001A246E">
      <w:pPr>
        <w:bidi/>
        <w:jc w:val="mediumKashida"/>
        <w:rPr>
          <w:b/>
          <w:bCs/>
          <w:noProof/>
          <w:sz w:val="26"/>
          <w:szCs w:val="26"/>
          <w:rtl/>
        </w:rPr>
      </w:pPr>
      <w:r>
        <w:rPr>
          <w:rFonts w:hint="cs"/>
          <w:b/>
          <w:bCs/>
          <w:sz w:val="28"/>
          <w:rtl/>
          <w:lang w:bidi="fa-IR"/>
        </w:rPr>
        <w:t>18</w:t>
      </w:r>
      <w:r w:rsidR="001A246E" w:rsidRPr="00882BB3">
        <w:rPr>
          <w:rFonts w:hint="cs"/>
          <w:b/>
          <w:bCs/>
          <w:sz w:val="28"/>
          <w:rtl/>
          <w:lang w:bidi="fa-IR"/>
        </w:rPr>
        <w:t xml:space="preserve">- </w:t>
      </w:r>
      <w:r w:rsidR="001A246E" w:rsidRPr="00882BB3">
        <w:rPr>
          <w:b/>
          <w:bCs/>
          <w:sz w:val="28"/>
          <w:rtl/>
          <w:lang w:bidi="fa-IR"/>
        </w:rPr>
        <w:t xml:space="preserve">حذف دوره انتظار </w:t>
      </w:r>
      <w:r w:rsidR="001A246E" w:rsidRPr="00882BB3">
        <w:rPr>
          <w:rFonts w:hint="cs"/>
          <w:b/>
          <w:bCs/>
          <w:sz w:val="28"/>
          <w:rtl/>
          <w:lang w:bidi="fa-IR"/>
        </w:rPr>
        <w:t xml:space="preserve">برای </w:t>
      </w:r>
      <w:r w:rsidR="001A246E" w:rsidRPr="00882BB3">
        <w:rPr>
          <w:b/>
          <w:bCs/>
          <w:sz w:val="28"/>
          <w:rtl/>
          <w:lang w:bidi="fa-IR"/>
        </w:rPr>
        <w:t xml:space="preserve">بیمه شدگانی که </w:t>
      </w:r>
      <w:r w:rsidR="001A246E" w:rsidRPr="00882BB3">
        <w:rPr>
          <w:rFonts w:hint="cs"/>
          <w:b/>
          <w:bCs/>
          <w:sz w:val="28"/>
          <w:rtl/>
          <w:lang w:bidi="fa-IR"/>
        </w:rPr>
        <w:t>ازقبل بیمه</w:t>
      </w:r>
      <w:r w:rsidR="001A246E" w:rsidRPr="00882BB3">
        <w:rPr>
          <w:b/>
          <w:bCs/>
          <w:sz w:val="28"/>
          <w:rtl/>
          <w:lang w:bidi="fa-IR"/>
        </w:rPr>
        <w:t xml:space="preserve"> </w:t>
      </w:r>
      <w:r w:rsidR="001A246E" w:rsidRPr="00882BB3">
        <w:rPr>
          <w:rFonts w:hint="cs"/>
          <w:b/>
          <w:bCs/>
          <w:sz w:val="28"/>
          <w:rtl/>
          <w:lang w:bidi="fa-IR"/>
        </w:rPr>
        <w:t xml:space="preserve">تکمیلی پیوسته </w:t>
      </w:r>
      <w:r w:rsidR="001A246E" w:rsidRPr="00882BB3">
        <w:rPr>
          <w:b/>
          <w:bCs/>
          <w:sz w:val="28"/>
          <w:rtl/>
          <w:lang w:bidi="fa-IR"/>
        </w:rPr>
        <w:t xml:space="preserve">داشته باشن و فقط </w:t>
      </w:r>
      <w:r w:rsidR="001A246E" w:rsidRPr="00882BB3">
        <w:rPr>
          <w:rFonts w:hint="cs"/>
          <w:b/>
          <w:bCs/>
          <w:sz w:val="28"/>
          <w:rtl/>
          <w:lang w:bidi="fa-IR"/>
        </w:rPr>
        <w:t>برای بیمه شدگان</w:t>
      </w:r>
      <w:r w:rsidR="001A246E" w:rsidRPr="00882BB3">
        <w:rPr>
          <w:b/>
          <w:bCs/>
          <w:sz w:val="28"/>
          <w:rtl/>
          <w:lang w:bidi="fa-IR"/>
        </w:rPr>
        <w:t xml:space="preserve"> جد</w:t>
      </w:r>
      <w:r w:rsidR="001A246E" w:rsidRPr="00882BB3">
        <w:rPr>
          <w:rFonts w:hint="cs"/>
          <w:b/>
          <w:bCs/>
          <w:sz w:val="28"/>
          <w:rtl/>
          <w:lang w:bidi="fa-IR"/>
        </w:rPr>
        <w:t>ید</w:t>
      </w:r>
      <w:r w:rsidR="001A246E" w:rsidRPr="00882BB3">
        <w:rPr>
          <w:b/>
          <w:bCs/>
          <w:sz w:val="28"/>
          <w:rtl/>
          <w:lang w:bidi="fa-IR"/>
        </w:rPr>
        <w:t xml:space="preserve"> جهت زایمان 9 ماه میباشد</w:t>
      </w:r>
      <w:r w:rsidR="001A246E" w:rsidRPr="00882BB3">
        <w:rPr>
          <w:rFonts w:hint="cs"/>
          <w:b/>
          <w:bCs/>
          <w:sz w:val="28"/>
          <w:rtl/>
          <w:lang w:bidi="fa-IR"/>
        </w:rPr>
        <w:t>.</w:t>
      </w:r>
    </w:p>
    <w:p w14:paraId="71B3F1F3" w14:textId="77777777" w:rsidR="00713A91" w:rsidRDefault="00713A91" w:rsidP="00713A91">
      <w:pPr>
        <w:bidi/>
        <w:jc w:val="mediumKashida"/>
        <w:rPr>
          <w:b/>
          <w:bCs/>
          <w:noProof/>
          <w:sz w:val="26"/>
          <w:szCs w:val="26"/>
          <w:rtl/>
        </w:rPr>
      </w:pPr>
      <w:r>
        <w:rPr>
          <w:rFonts w:hint="cs"/>
          <w:b/>
          <w:bCs/>
          <w:noProof/>
          <w:sz w:val="26"/>
          <w:szCs w:val="26"/>
          <w:rtl/>
        </w:rPr>
        <w:lastRenderedPageBreak/>
        <w:t xml:space="preserve">19-هزینه های داروهای بیماری های خاص  </w:t>
      </w:r>
      <w:r w:rsidRPr="00713A91">
        <w:rPr>
          <w:b/>
          <w:bCs/>
          <w:noProof/>
          <w:sz w:val="26"/>
          <w:szCs w:val="26"/>
          <w:rtl/>
        </w:rPr>
        <w:t>در موارد غ</w:t>
      </w:r>
      <w:r w:rsidRPr="00713A91">
        <w:rPr>
          <w:rFonts w:hint="cs"/>
          <w:b/>
          <w:bCs/>
          <w:noProof/>
          <w:sz w:val="26"/>
          <w:szCs w:val="26"/>
          <w:rtl/>
        </w:rPr>
        <w:t>ی</w:t>
      </w:r>
      <w:r w:rsidRPr="00713A91">
        <w:rPr>
          <w:rFonts w:hint="eastAsia"/>
          <w:b/>
          <w:bCs/>
          <w:noProof/>
          <w:sz w:val="26"/>
          <w:szCs w:val="26"/>
          <w:rtl/>
        </w:rPr>
        <w:t>ر</w:t>
      </w:r>
      <w:r w:rsidRPr="00713A91">
        <w:rPr>
          <w:b/>
          <w:bCs/>
          <w:noProof/>
          <w:sz w:val="26"/>
          <w:szCs w:val="26"/>
          <w:rtl/>
        </w:rPr>
        <w:t xml:space="preserve"> بستر</w:t>
      </w:r>
      <w:r w:rsidRPr="00713A91">
        <w:rPr>
          <w:rFonts w:hint="cs"/>
          <w:b/>
          <w:bCs/>
          <w:noProof/>
          <w:sz w:val="26"/>
          <w:szCs w:val="26"/>
          <w:rtl/>
        </w:rPr>
        <w:t>ی</w:t>
      </w:r>
      <w:r w:rsidRPr="00713A91">
        <w:rPr>
          <w:b/>
          <w:bCs/>
          <w:noProof/>
          <w:sz w:val="26"/>
          <w:szCs w:val="26"/>
          <w:rtl/>
        </w:rPr>
        <w:t xml:space="preserve"> ،</w:t>
      </w:r>
      <w:r>
        <w:rPr>
          <w:rFonts w:hint="cs"/>
          <w:b/>
          <w:bCs/>
          <w:noProof/>
          <w:sz w:val="26"/>
          <w:szCs w:val="26"/>
          <w:rtl/>
        </w:rPr>
        <w:t>از سقف جراحی تخصصی طبق تعرفه وزارت بهداشت قابل پرداخت میباشد.</w:t>
      </w:r>
    </w:p>
    <w:p w14:paraId="4C100EA5" w14:textId="45B2A7C4" w:rsidR="00713A91" w:rsidRPr="00882BB3" w:rsidRDefault="00713A91" w:rsidP="00713A91">
      <w:pPr>
        <w:bidi/>
        <w:jc w:val="mediumKashida"/>
        <w:rPr>
          <w:b/>
          <w:bCs/>
          <w:noProof/>
          <w:sz w:val="26"/>
          <w:szCs w:val="26"/>
        </w:rPr>
      </w:pPr>
      <w:r>
        <w:rPr>
          <w:rFonts w:hint="cs"/>
          <w:b/>
          <w:bCs/>
          <w:noProof/>
          <w:sz w:val="26"/>
          <w:szCs w:val="26"/>
          <w:rtl/>
        </w:rPr>
        <w:t xml:space="preserve">20- </w:t>
      </w:r>
      <w:r w:rsidRPr="00713A91">
        <w:rPr>
          <w:b/>
          <w:bCs/>
          <w:noProof/>
          <w:sz w:val="26"/>
          <w:szCs w:val="26"/>
          <w:rtl/>
        </w:rPr>
        <w:t xml:space="preserve"> هز</w:t>
      </w:r>
      <w:r w:rsidRPr="00713A91">
        <w:rPr>
          <w:rFonts w:hint="cs"/>
          <w:b/>
          <w:bCs/>
          <w:noProof/>
          <w:sz w:val="26"/>
          <w:szCs w:val="26"/>
          <w:rtl/>
        </w:rPr>
        <w:t>ی</w:t>
      </w:r>
      <w:r w:rsidRPr="00713A91">
        <w:rPr>
          <w:rFonts w:hint="eastAsia"/>
          <w:b/>
          <w:bCs/>
          <w:noProof/>
          <w:sz w:val="26"/>
          <w:szCs w:val="26"/>
          <w:rtl/>
        </w:rPr>
        <w:t>نه</w:t>
      </w:r>
      <w:r w:rsidRPr="00713A91">
        <w:rPr>
          <w:b/>
          <w:bCs/>
          <w:noProof/>
          <w:sz w:val="26"/>
          <w:szCs w:val="26"/>
          <w:rtl/>
        </w:rPr>
        <w:t xml:space="preserve"> ها</w:t>
      </w:r>
      <w:r w:rsidRPr="00713A91">
        <w:rPr>
          <w:rFonts w:hint="cs"/>
          <w:b/>
          <w:bCs/>
          <w:noProof/>
          <w:sz w:val="26"/>
          <w:szCs w:val="26"/>
          <w:rtl/>
        </w:rPr>
        <w:t>ی</w:t>
      </w:r>
      <w:r w:rsidRPr="00713A91">
        <w:rPr>
          <w:b/>
          <w:bCs/>
          <w:noProof/>
          <w:sz w:val="26"/>
          <w:szCs w:val="26"/>
          <w:rtl/>
        </w:rPr>
        <w:t xml:space="preserve"> درمان نازا</w:t>
      </w:r>
      <w:r w:rsidRPr="00713A91">
        <w:rPr>
          <w:rFonts w:hint="cs"/>
          <w:b/>
          <w:bCs/>
          <w:noProof/>
          <w:sz w:val="26"/>
          <w:szCs w:val="26"/>
          <w:rtl/>
        </w:rPr>
        <w:t>یی</w:t>
      </w:r>
      <w:r w:rsidRPr="00713A91">
        <w:rPr>
          <w:b/>
          <w:bCs/>
          <w:noProof/>
          <w:sz w:val="26"/>
          <w:szCs w:val="26"/>
          <w:rtl/>
        </w:rPr>
        <w:t xml:space="preserve"> و نابارور</w:t>
      </w:r>
      <w:r w:rsidRPr="00713A91">
        <w:rPr>
          <w:rFonts w:hint="cs"/>
          <w:b/>
          <w:bCs/>
          <w:noProof/>
          <w:sz w:val="26"/>
          <w:szCs w:val="26"/>
          <w:rtl/>
        </w:rPr>
        <w:t>ی</w:t>
      </w:r>
      <w:r w:rsidRPr="00713A91">
        <w:rPr>
          <w:b/>
          <w:bCs/>
          <w:noProof/>
          <w:sz w:val="26"/>
          <w:szCs w:val="26"/>
          <w:rtl/>
        </w:rPr>
        <w:t xml:space="preserve"> شامل اعمال جراح</w:t>
      </w:r>
      <w:r w:rsidRPr="00713A91">
        <w:rPr>
          <w:rFonts w:hint="cs"/>
          <w:b/>
          <w:bCs/>
          <w:noProof/>
          <w:sz w:val="26"/>
          <w:szCs w:val="26"/>
          <w:rtl/>
        </w:rPr>
        <w:t>ی</w:t>
      </w:r>
      <w:r w:rsidRPr="00713A91">
        <w:rPr>
          <w:b/>
          <w:bCs/>
          <w:noProof/>
          <w:sz w:val="26"/>
          <w:szCs w:val="26"/>
          <w:rtl/>
        </w:rPr>
        <w:t xml:space="preserve"> مرتبط و اقدامات درمان</w:t>
      </w:r>
      <w:r w:rsidRPr="00713A91">
        <w:rPr>
          <w:rFonts w:hint="cs"/>
          <w:b/>
          <w:bCs/>
          <w:noProof/>
          <w:sz w:val="26"/>
          <w:szCs w:val="26"/>
          <w:rtl/>
        </w:rPr>
        <w:t>ی</w:t>
      </w:r>
      <w:r w:rsidRPr="00713A91">
        <w:rPr>
          <w:b/>
          <w:bCs/>
          <w:noProof/>
          <w:sz w:val="26"/>
          <w:szCs w:val="26"/>
          <w:rtl/>
        </w:rPr>
        <w:t xml:space="preserve"> شامل م</w:t>
      </w:r>
      <w:r w:rsidRPr="00713A91">
        <w:rPr>
          <w:rFonts w:hint="cs"/>
          <w:b/>
          <w:bCs/>
          <w:noProof/>
          <w:sz w:val="26"/>
          <w:szCs w:val="26"/>
          <w:rtl/>
        </w:rPr>
        <w:t>ی</w:t>
      </w:r>
      <w:r w:rsidRPr="00713A91">
        <w:rPr>
          <w:rFonts w:hint="eastAsia"/>
          <w:b/>
          <w:bCs/>
          <w:noProof/>
          <w:sz w:val="26"/>
          <w:szCs w:val="26"/>
          <w:rtl/>
        </w:rPr>
        <w:t>کروا</w:t>
      </w:r>
      <w:r w:rsidRPr="00713A91">
        <w:rPr>
          <w:rFonts w:hint="cs"/>
          <w:b/>
          <w:bCs/>
          <w:noProof/>
          <w:sz w:val="26"/>
          <w:szCs w:val="26"/>
          <w:rtl/>
        </w:rPr>
        <w:t>ی</w:t>
      </w:r>
      <w:r w:rsidRPr="00713A91">
        <w:rPr>
          <w:rFonts w:hint="eastAsia"/>
          <w:b/>
          <w:bCs/>
          <w:noProof/>
          <w:sz w:val="26"/>
          <w:szCs w:val="26"/>
          <w:rtl/>
        </w:rPr>
        <w:t>نجکشن</w:t>
      </w:r>
      <w:r w:rsidRPr="00713A91">
        <w:rPr>
          <w:b/>
          <w:bCs/>
          <w:noProof/>
          <w:sz w:val="26"/>
          <w:szCs w:val="26"/>
          <w:rtl/>
        </w:rPr>
        <w:t xml:space="preserve"> ،</w:t>
      </w:r>
      <w:r w:rsidRPr="00713A91">
        <w:rPr>
          <w:b/>
          <w:bCs/>
          <w:noProof/>
          <w:sz w:val="26"/>
          <w:szCs w:val="26"/>
        </w:rPr>
        <w:t xml:space="preserve">IUI </w:t>
      </w:r>
      <w:r w:rsidRPr="00713A91">
        <w:rPr>
          <w:b/>
          <w:bCs/>
          <w:noProof/>
          <w:sz w:val="26"/>
          <w:szCs w:val="26"/>
          <w:rtl/>
        </w:rPr>
        <w:t xml:space="preserve">، </w:t>
      </w:r>
      <w:r w:rsidRPr="00713A91">
        <w:rPr>
          <w:b/>
          <w:bCs/>
          <w:noProof/>
          <w:sz w:val="26"/>
          <w:szCs w:val="26"/>
        </w:rPr>
        <w:t xml:space="preserve">ZIFT </w:t>
      </w:r>
      <w:r w:rsidRPr="00713A91">
        <w:rPr>
          <w:b/>
          <w:bCs/>
          <w:noProof/>
          <w:sz w:val="26"/>
          <w:szCs w:val="26"/>
          <w:rtl/>
        </w:rPr>
        <w:t xml:space="preserve">، </w:t>
      </w:r>
      <w:r w:rsidRPr="00713A91">
        <w:rPr>
          <w:b/>
          <w:bCs/>
          <w:noProof/>
          <w:sz w:val="26"/>
          <w:szCs w:val="26"/>
        </w:rPr>
        <w:t xml:space="preserve">GIFT </w:t>
      </w:r>
      <w:r w:rsidRPr="00713A91">
        <w:rPr>
          <w:b/>
          <w:bCs/>
          <w:noProof/>
          <w:sz w:val="26"/>
          <w:szCs w:val="26"/>
          <w:rtl/>
        </w:rPr>
        <w:t>،</w:t>
      </w:r>
      <w:r w:rsidRPr="00713A91">
        <w:rPr>
          <w:b/>
          <w:bCs/>
          <w:noProof/>
          <w:sz w:val="26"/>
          <w:szCs w:val="26"/>
        </w:rPr>
        <w:t>IVF</w:t>
      </w:r>
      <w:r>
        <w:rPr>
          <w:rFonts w:hint="cs"/>
          <w:b/>
          <w:bCs/>
          <w:noProof/>
          <w:sz w:val="26"/>
          <w:szCs w:val="26"/>
          <w:rtl/>
        </w:rPr>
        <w:t xml:space="preserve">  طبق تعرفه وزارت بهداشت پرداخت میشود.</w:t>
      </w:r>
    </w:p>
    <w:p w14:paraId="411191D3" w14:textId="77777777" w:rsidR="00C554C3" w:rsidRDefault="00C554C3" w:rsidP="00C554C3">
      <w:pPr>
        <w:bidi/>
        <w:jc w:val="both"/>
        <w:rPr>
          <w:b/>
          <w:bCs/>
          <w:sz w:val="28"/>
          <w:rtl/>
          <w:lang w:bidi="fa-IR"/>
        </w:rPr>
      </w:pPr>
    </w:p>
    <w:p w14:paraId="7BC7CC2F" w14:textId="77777777" w:rsidR="00CB1E68" w:rsidRPr="00DF6398" w:rsidRDefault="00585A76" w:rsidP="00554103">
      <w:pPr>
        <w:bidi/>
        <w:rPr>
          <w:rFonts w:ascii="IranNastaliq" w:hAnsi="IranNastaliq" w:cs="IranNastaliq"/>
          <w:b/>
          <w:bCs/>
          <w:sz w:val="32"/>
          <w:szCs w:val="32"/>
          <w:u w:val="single"/>
          <w:rtl/>
        </w:rPr>
      </w:pPr>
      <w:r w:rsidRPr="00DF6398">
        <w:rPr>
          <w:rFonts w:ascii="IranNastaliq" w:hAnsi="IranNastaliq" w:cs="IranNastaliq"/>
          <w:b/>
          <w:bCs/>
          <w:sz w:val="32"/>
          <w:szCs w:val="32"/>
          <w:u w:val="single"/>
          <w:rtl/>
        </w:rPr>
        <w:t xml:space="preserve">ج : </w:t>
      </w:r>
      <w:r w:rsidR="001B4AE2" w:rsidRPr="00DF6398">
        <w:rPr>
          <w:rFonts w:ascii="IranNastaliq" w:hAnsi="IranNastaliq" w:cs="IranNastaliq"/>
          <w:b/>
          <w:bCs/>
          <w:sz w:val="32"/>
          <w:szCs w:val="32"/>
          <w:u w:val="single"/>
          <w:rtl/>
        </w:rPr>
        <w:t>نحوه اضافه بيمه شدگان تحت پوشش :</w:t>
      </w:r>
    </w:p>
    <w:p w14:paraId="3AF124E1" w14:textId="6CEC2E83" w:rsidR="005D3BFE" w:rsidRPr="000E071D" w:rsidRDefault="005D3BFE" w:rsidP="005D3BFE">
      <w:pPr>
        <w:bidi/>
        <w:jc w:val="both"/>
        <w:rPr>
          <w:b/>
          <w:bCs/>
          <w:sz w:val="28"/>
          <w:rtl/>
        </w:rPr>
      </w:pPr>
      <w:r>
        <w:rPr>
          <w:rFonts w:hint="cs"/>
          <w:b/>
          <w:bCs/>
          <w:sz w:val="28"/>
          <w:rtl/>
        </w:rPr>
        <w:t>1</w:t>
      </w:r>
      <w:r w:rsidRPr="000E071D">
        <w:rPr>
          <w:rFonts w:hint="cs"/>
          <w:b/>
          <w:bCs/>
          <w:sz w:val="28"/>
          <w:rtl/>
        </w:rPr>
        <w:t>-افرادي که</w:t>
      </w:r>
      <w:r>
        <w:rPr>
          <w:rFonts w:hint="cs"/>
          <w:b/>
          <w:bCs/>
          <w:sz w:val="28"/>
          <w:rtl/>
        </w:rPr>
        <w:t xml:space="preserve"> </w:t>
      </w:r>
      <w:r w:rsidRPr="000E071D">
        <w:rPr>
          <w:rFonts w:hint="cs"/>
          <w:b/>
          <w:bCs/>
          <w:sz w:val="28"/>
          <w:rtl/>
        </w:rPr>
        <w:t xml:space="preserve">در طول مدت قرارداد مي توانند به </w:t>
      </w:r>
      <w:r w:rsidR="00D83CE0">
        <w:rPr>
          <w:rFonts w:hint="cs"/>
          <w:b/>
          <w:bCs/>
          <w:sz w:val="28"/>
          <w:rtl/>
        </w:rPr>
        <w:t>ا</w:t>
      </w:r>
      <w:r w:rsidRPr="000E071D">
        <w:rPr>
          <w:rFonts w:hint="cs"/>
          <w:b/>
          <w:bCs/>
          <w:sz w:val="28"/>
          <w:rtl/>
        </w:rPr>
        <w:t>عداد بيمه شدگان اضافه شوند عبارتند از:افراد</w:t>
      </w:r>
      <w:r w:rsidR="00FA26C7">
        <w:rPr>
          <w:rFonts w:hint="cs"/>
          <w:b/>
          <w:bCs/>
          <w:sz w:val="28"/>
          <w:rtl/>
        </w:rPr>
        <w:t xml:space="preserve"> جديد الا</w:t>
      </w:r>
      <w:r w:rsidRPr="000E071D">
        <w:rPr>
          <w:rFonts w:hint="cs"/>
          <w:b/>
          <w:bCs/>
          <w:sz w:val="28"/>
          <w:rtl/>
        </w:rPr>
        <w:t xml:space="preserve">ستخدام، كاركنان انتقالي (منوط به اعلام بيمه گذار حداكثر </w:t>
      </w:r>
      <w:r>
        <w:rPr>
          <w:rFonts w:hint="cs"/>
          <w:b/>
          <w:bCs/>
          <w:sz w:val="28"/>
          <w:rtl/>
        </w:rPr>
        <w:t>یک</w:t>
      </w:r>
      <w:r w:rsidRPr="000E071D">
        <w:rPr>
          <w:rFonts w:hint="cs"/>
          <w:b/>
          <w:bCs/>
          <w:sz w:val="28"/>
          <w:rtl/>
        </w:rPr>
        <w:t>ماه پس از استخدام و انتقال</w:t>
      </w:r>
      <w:r w:rsidR="00AA3FFA">
        <w:rPr>
          <w:rFonts w:hint="cs"/>
          <w:b/>
          <w:bCs/>
          <w:sz w:val="28"/>
          <w:rtl/>
        </w:rPr>
        <w:t xml:space="preserve"> با ارایه قرارداد همکاری با مهر امضا شرکت وامضا کارمند</w:t>
      </w:r>
      <w:r w:rsidRPr="000E071D">
        <w:rPr>
          <w:rFonts w:hint="cs"/>
          <w:b/>
          <w:bCs/>
          <w:sz w:val="28"/>
          <w:rtl/>
        </w:rPr>
        <w:t xml:space="preserve">)، همسر كاركناني كه ازدواج كنند (صفحه </w:t>
      </w:r>
      <w:r w:rsidR="00DB09A0">
        <w:rPr>
          <w:rFonts w:hint="cs"/>
          <w:b/>
          <w:bCs/>
          <w:sz w:val="28"/>
          <w:rtl/>
        </w:rPr>
        <w:t xml:space="preserve">اول و </w:t>
      </w:r>
      <w:r w:rsidRPr="000E071D">
        <w:rPr>
          <w:rFonts w:hint="cs"/>
          <w:b/>
          <w:bCs/>
          <w:sz w:val="28"/>
          <w:rtl/>
        </w:rPr>
        <w:t xml:space="preserve">دوم </w:t>
      </w:r>
      <w:r w:rsidR="00DB09A0">
        <w:rPr>
          <w:rFonts w:hint="cs"/>
          <w:b/>
          <w:bCs/>
          <w:sz w:val="28"/>
          <w:rtl/>
        </w:rPr>
        <w:t xml:space="preserve">بیمه شده اصلی و صفحه اول و دوم </w:t>
      </w:r>
      <w:r w:rsidRPr="000E071D">
        <w:rPr>
          <w:rFonts w:hint="cs"/>
          <w:b/>
          <w:bCs/>
          <w:sz w:val="28"/>
          <w:rtl/>
        </w:rPr>
        <w:t>شناسنامه همسر) و افرادي كه در اثناي سال بيمه اي تحت كفالت بيمه شده اصلي قرار گيرند(</w:t>
      </w:r>
      <w:r w:rsidRPr="005A6A29">
        <w:rPr>
          <w:rFonts w:cs="B Titr" w:hint="cs"/>
          <w:b/>
          <w:bCs/>
          <w:szCs w:val="24"/>
          <w:rtl/>
        </w:rPr>
        <w:t xml:space="preserve">منوط به اعلام بيمه گذار </w:t>
      </w:r>
      <w:r w:rsidRPr="001A246E">
        <w:rPr>
          <w:rFonts w:cs="B Titr" w:hint="cs"/>
          <w:b/>
          <w:bCs/>
          <w:color w:val="FF0000"/>
          <w:szCs w:val="24"/>
          <w:u w:val="single"/>
          <w:rtl/>
        </w:rPr>
        <w:t>حداكثر ظرف یک ماه</w:t>
      </w:r>
      <w:r w:rsidRPr="001A246E">
        <w:rPr>
          <w:rFonts w:cs="B Titr" w:hint="cs"/>
          <w:b/>
          <w:bCs/>
          <w:color w:val="FF0000"/>
          <w:szCs w:val="24"/>
          <w:rtl/>
        </w:rPr>
        <w:t xml:space="preserve"> </w:t>
      </w:r>
      <w:r w:rsidRPr="005A6A29">
        <w:rPr>
          <w:rFonts w:cs="B Titr" w:hint="cs"/>
          <w:b/>
          <w:bCs/>
          <w:szCs w:val="24"/>
          <w:rtl/>
        </w:rPr>
        <w:t xml:space="preserve">پس ازاحراز كفالت </w:t>
      </w:r>
      <w:r w:rsidR="00AA3FFA">
        <w:rPr>
          <w:rFonts w:hint="cs"/>
          <w:b/>
          <w:bCs/>
          <w:sz w:val="28"/>
          <w:rtl/>
        </w:rPr>
        <w:t>.</w:t>
      </w:r>
    </w:p>
    <w:p w14:paraId="5020A4AD" w14:textId="77777777" w:rsidR="005D3BFE" w:rsidRPr="000E071D" w:rsidRDefault="005D3BFE" w:rsidP="005D3BFE">
      <w:pPr>
        <w:bidi/>
        <w:jc w:val="both"/>
        <w:rPr>
          <w:b/>
          <w:bCs/>
          <w:sz w:val="28"/>
          <w:rtl/>
        </w:rPr>
      </w:pPr>
      <w:r w:rsidRPr="000E071D">
        <w:rPr>
          <w:rFonts w:hint="cs"/>
          <w:b/>
          <w:bCs/>
          <w:sz w:val="28"/>
          <w:rtl/>
        </w:rPr>
        <w:t>به طور مثال کارکنانی که از ابتدای ماه شروع به کار نموده اند حداکثر تا بیست و پنجم همان ماه میبایست نامه پوشش بیمه ای خود را ارسال نمایند تا بتوانند از مزایای بیمه درمان تکمیلی بهره مند گردند؛</w:t>
      </w:r>
      <w:r>
        <w:rPr>
          <w:rFonts w:hint="cs"/>
          <w:b/>
          <w:bCs/>
          <w:sz w:val="28"/>
          <w:rtl/>
        </w:rPr>
        <w:t xml:space="preserve"> در غیر این صورت </w:t>
      </w:r>
      <w:r>
        <w:rPr>
          <w:rFonts w:hint="cs"/>
          <w:b/>
          <w:bCs/>
          <w:sz w:val="28"/>
          <w:rtl/>
          <w:lang w:bidi="fa-IR"/>
        </w:rPr>
        <w:t xml:space="preserve">و </w:t>
      </w:r>
      <w:r w:rsidRPr="000E071D">
        <w:rPr>
          <w:rFonts w:hint="cs"/>
          <w:b/>
          <w:bCs/>
          <w:sz w:val="28"/>
          <w:rtl/>
        </w:rPr>
        <w:t xml:space="preserve">ارسال نامه پس از بیست و پنجم  الزاما می بایست در بیست و پنجم ماه بعد عمل گردد که در این صورت از تاریخ شروع به کار </w:t>
      </w:r>
      <w:r>
        <w:rPr>
          <w:rFonts w:hint="cs"/>
          <w:b/>
          <w:bCs/>
          <w:sz w:val="28"/>
          <w:rtl/>
        </w:rPr>
        <w:t xml:space="preserve">یک </w:t>
      </w:r>
      <w:r w:rsidRPr="000E071D">
        <w:rPr>
          <w:rFonts w:hint="cs"/>
          <w:b/>
          <w:bCs/>
          <w:sz w:val="28"/>
          <w:rtl/>
        </w:rPr>
        <w:t>ماه می گذرد برقراری پوشش بیمه ای</w:t>
      </w:r>
      <w:r>
        <w:rPr>
          <w:rFonts w:hint="cs"/>
          <w:b/>
          <w:bCs/>
          <w:sz w:val="28"/>
          <w:rtl/>
        </w:rPr>
        <w:t xml:space="preserve"> طبق مفاد قرارداد و دستور العمل </w:t>
      </w:r>
      <w:r w:rsidRPr="000E071D">
        <w:rPr>
          <w:rFonts w:hint="cs"/>
          <w:b/>
          <w:bCs/>
          <w:sz w:val="28"/>
          <w:rtl/>
        </w:rPr>
        <w:t>میسر نمی باشد.</w:t>
      </w:r>
    </w:p>
    <w:p w14:paraId="0F5A71FE" w14:textId="62BAB302" w:rsidR="005D3BFE" w:rsidRPr="00854A29" w:rsidRDefault="005D3BFE" w:rsidP="00854A29">
      <w:pPr>
        <w:bidi/>
        <w:jc w:val="both"/>
        <w:rPr>
          <w:rFonts w:cs="B Titr"/>
          <w:b/>
          <w:bCs/>
          <w:szCs w:val="24"/>
          <w:rtl/>
          <w:lang w:bidi="fa-IR"/>
        </w:rPr>
      </w:pPr>
      <w:r>
        <w:rPr>
          <w:rFonts w:hint="cs"/>
          <w:b/>
          <w:bCs/>
          <w:sz w:val="28"/>
          <w:rtl/>
        </w:rPr>
        <w:t>2</w:t>
      </w:r>
      <w:r w:rsidRPr="005A6A29">
        <w:rPr>
          <w:rFonts w:cs="B Titr" w:hint="cs"/>
          <w:b/>
          <w:bCs/>
          <w:sz w:val="26"/>
          <w:szCs w:val="26"/>
          <w:rtl/>
        </w:rPr>
        <w:t>-</w:t>
      </w:r>
      <w:r w:rsidRPr="00854A29">
        <w:rPr>
          <w:rFonts w:cs="B Titr" w:hint="cs"/>
          <w:b/>
          <w:bCs/>
          <w:szCs w:val="24"/>
          <w:rtl/>
        </w:rPr>
        <w:t xml:space="preserve">تاريخ موثر براي حذف بيمه شدگان مستند به اعلام كتبي بيمه گذار </w:t>
      </w:r>
      <w:r w:rsidR="00854A29" w:rsidRPr="00854A29">
        <w:rPr>
          <w:rFonts w:cs="B Titr" w:hint="cs"/>
          <w:b/>
          <w:bCs/>
          <w:szCs w:val="24"/>
          <w:rtl/>
          <w:lang w:bidi="fa-IR"/>
        </w:rPr>
        <w:t xml:space="preserve">از تاریخ ترک </w:t>
      </w:r>
      <w:r w:rsidRPr="00854A29">
        <w:rPr>
          <w:rFonts w:cs="B Titr" w:hint="cs"/>
          <w:b/>
          <w:bCs/>
          <w:szCs w:val="24"/>
          <w:rtl/>
          <w:lang w:bidi="fa-IR"/>
        </w:rPr>
        <w:t>کار</w:t>
      </w:r>
      <w:r w:rsidR="00854A29" w:rsidRPr="00854A29">
        <w:rPr>
          <w:rFonts w:cs="B Titr" w:hint="cs"/>
          <w:b/>
          <w:bCs/>
          <w:szCs w:val="24"/>
          <w:rtl/>
          <w:lang w:bidi="fa-IR"/>
        </w:rPr>
        <w:t>(حداکثر تا یک ماه )</w:t>
      </w:r>
      <w:r w:rsidRPr="00854A29">
        <w:rPr>
          <w:rFonts w:cs="B Titr" w:hint="cs"/>
          <w:b/>
          <w:bCs/>
          <w:szCs w:val="24"/>
          <w:rtl/>
          <w:lang w:bidi="fa-IR"/>
        </w:rPr>
        <w:t xml:space="preserve"> اعلام شده توسط </w:t>
      </w:r>
    </w:p>
    <w:p w14:paraId="1BD3DB64" w14:textId="2F72355C" w:rsidR="005D3BFE" w:rsidRPr="000E071D" w:rsidRDefault="00854A29" w:rsidP="005D3BFE">
      <w:pPr>
        <w:bidi/>
        <w:jc w:val="both"/>
        <w:rPr>
          <w:b/>
          <w:bCs/>
          <w:sz w:val="28"/>
          <w:rtl/>
        </w:rPr>
      </w:pPr>
      <w:r>
        <w:rPr>
          <w:rFonts w:cs="B Titr" w:hint="cs"/>
          <w:b/>
          <w:bCs/>
          <w:szCs w:val="24"/>
          <w:rtl/>
        </w:rPr>
        <w:t xml:space="preserve">شرکت </w:t>
      </w:r>
      <w:r w:rsidR="005D3BFE" w:rsidRPr="00854A29">
        <w:rPr>
          <w:rFonts w:cs="B Titr" w:hint="cs"/>
          <w:b/>
          <w:bCs/>
          <w:szCs w:val="24"/>
          <w:rtl/>
        </w:rPr>
        <w:t>مي باشد</w:t>
      </w:r>
      <w:r w:rsidR="005D3BFE" w:rsidRPr="000E071D">
        <w:rPr>
          <w:rFonts w:hint="cs"/>
          <w:b/>
          <w:bCs/>
          <w:sz w:val="28"/>
          <w:rtl/>
        </w:rPr>
        <w:t>.موارد حذف بيمه شدگان عبارت است از فوت شدگان، خروج از كفالت و كاركناني كه رابطه همكاري يا استخدامي آنان با بيمه گذار قطع مي شود.</w:t>
      </w:r>
    </w:p>
    <w:p w14:paraId="2994550F" w14:textId="77777777" w:rsidR="005D3BFE" w:rsidRPr="00363D93" w:rsidRDefault="005D3BFE" w:rsidP="005D3BFE">
      <w:pPr>
        <w:bidi/>
        <w:rPr>
          <w:rFonts w:ascii="Goudy Stout" w:hAnsi="Goudy Stout" w:cs="B Titr"/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sz w:val="28"/>
          <w:rtl/>
        </w:rPr>
        <w:t>3</w:t>
      </w:r>
      <w:r w:rsidRPr="000E071D">
        <w:rPr>
          <w:rFonts w:hint="cs"/>
          <w:b/>
          <w:bCs/>
          <w:sz w:val="28"/>
          <w:rtl/>
        </w:rPr>
        <w:t xml:space="preserve">-كاركناني كه اسامي و مشخصات آنان و هر يك از اعضاي خانواده شان در ليست اسامي اوليه و تغييرات موضوع بندهاي فوق درج نباشد به استناد از قلم افتادگي نمي توانند در </w:t>
      </w:r>
      <w:r>
        <w:rPr>
          <w:rFonts w:hint="cs"/>
          <w:b/>
          <w:bCs/>
          <w:sz w:val="28"/>
          <w:rtl/>
          <w:lang w:bidi="fa-IR"/>
        </w:rPr>
        <w:t>ت</w:t>
      </w:r>
      <w:r w:rsidRPr="000E071D">
        <w:rPr>
          <w:rFonts w:hint="cs"/>
          <w:b/>
          <w:bCs/>
          <w:sz w:val="28"/>
          <w:rtl/>
        </w:rPr>
        <w:t>عداد بيمه شدگان اين قرارداد قرار گيرند.</w:t>
      </w:r>
    </w:p>
    <w:p w14:paraId="3A8FF019" w14:textId="21A9799D" w:rsidR="000272DF" w:rsidRDefault="005D3BFE" w:rsidP="00DC4CAE">
      <w:pPr>
        <w:bidi/>
        <w:jc w:val="both"/>
        <w:rPr>
          <w:b/>
          <w:bCs/>
          <w:sz w:val="28"/>
          <w:rtl/>
        </w:rPr>
      </w:pPr>
      <w:r>
        <w:rPr>
          <w:rFonts w:hint="cs"/>
          <w:b/>
          <w:bCs/>
          <w:sz w:val="28"/>
          <w:rtl/>
        </w:rPr>
        <w:t>4</w:t>
      </w:r>
      <w:r w:rsidR="000272DF" w:rsidRPr="000E071D">
        <w:rPr>
          <w:rFonts w:hint="cs"/>
          <w:b/>
          <w:bCs/>
          <w:sz w:val="28"/>
          <w:rtl/>
        </w:rPr>
        <w:t xml:space="preserve">-نوزادان از بدو تولد بيمه مي باشند منوط به </w:t>
      </w:r>
      <w:r w:rsidR="00DC4CAE">
        <w:rPr>
          <w:rFonts w:hint="cs"/>
          <w:b/>
          <w:bCs/>
          <w:sz w:val="28"/>
          <w:rtl/>
        </w:rPr>
        <w:t>اعلام کتبی بیمه گزار منضم به کپی شناسنامه نوزاد</w:t>
      </w:r>
      <w:r w:rsidR="000272DF" w:rsidRPr="000E071D">
        <w:rPr>
          <w:rFonts w:hint="cs"/>
          <w:b/>
          <w:bCs/>
          <w:sz w:val="28"/>
          <w:rtl/>
        </w:rPr>
        <w:t xml:space="preserve"> </w:t>
      </w:r>
      <w:r w:rsidR="000272DF" w:rsidRPr="001A246E">
        <w:rPr>
          <w:rFonts w:cs="B Titr" w:hint="cs"/>
          <w:b/>
          <w:bCs/>
          <w:color w:val="FF0000"/>
          <w:sz w:val="26"/>
          <w:szCs w:val="26"/>
          <w:rtl/>
        </w:rPr>
        <w:t>حداكثر تا دو ماه</w:t>
      </w:r>
      <w:r w:rsidR="000272DF" w:rsidRPr="001A246E">
        <w:rPr>
          <w:rFonts w:hint="cs"/>
          <w:b/>
          <w:bCs/>
          <w:color w:val="FF0000"/>
          <w:sz w:val="28"/>
          <w:rtl/>
        </w:rPr>
        <w:t xml:space="preserve"> پس </w:t>
      </w:r>
      <w:r w:rsidR="000272DF" w:rsidRPr="000E071D">
        <w:rPr>
          <w:rFonts w:hint="cs"/>
          <w:b/>
          <w:bCs/>
          <w:sz w:val="28"/>
          <w:rtl/>
        </w:rPr>
        <w:t xml:space="preserve">از تولد </w:t>
      </w:r>
      <w:r w:rsidR="00DC4CAE">
        <w:rPr>
          <w:rFonts w:hint="cs"/>
          <w:b/>
          <w:bCs/>
          <w:sz w:val="28"/>
          <w:rtl/>
        </w:rPr>
        <w:t xml:space="preserve"> </w:t>
      </w:r>
      <w:r w:rsidR="00DB09A0">
        <w:rPr>
          <w:rFonts w:hint="cs"/>
          <w:b/>
          <w:bCs/>
          <w:sz w:val="28"/>
          <w:rtl/>
        </w:rPr>
        <w:t>.</w:t>
      </w:r>
    </w:p>
    <w:p w14:paraId="0308D87E" w14:textId="77777777" w:rsidR="007C7E6D" w:rsidRDefault="007C7E6D" w:rsidP="005D3BFE">
      <w:pPr>
        <w:bidi/>
        <w:jc w:val="both"/>
        <w:rPr>
          <w:b/>
          <w:bCs/>
          <w:sz w:val="28"/>
          <w:rtl/>
          <w:lang w:bidi="fa-IR"/>
        </w:rPr>
      </w:pPr>
    </w:p>
    <w:p w14:paraId="05660E14" w14:textId="77777777" w:rsidR="007C7E6D" w:rsidRDefault="007C7E6D" w:rsidP="007C7E6D">
      <w:pPr>
        <w:bidi/>
        <w:jc w:val="both"/>
        <w:rPr>
          <w:b/>
          <w:bCs/>
          <w:sz w:val="28"/>
          <w:rtl/>
          <w:lang w:bidi="fa-IR"/>
        </w:rPr>
      </w:pPr>
    </w:p>
    <w:p w14:paraId="78FA5377" w14:textId="01F8DE4E" w:rsidR="005D3BFE" w:rsidRPr="001D3D13" w:rsidRDefault="007C7E6D" w:rsidP="001D3D13">
      <w:pPr>
        <w:bidi/>
        <w:jc w:val="both"/>
        <w:rPr>
          <w:b/>
          <w:bCs/>
          <w:sz w:val="28"/>
          <w:rtl/>
        </w:rPr>
      </w:pPr>
      <w:r>
        <w:rPr>
          <w:rFonts w:hint="cs"/>
          <w:b/>
          <w:bCs/>
          <w:sz w:val="28"/>
          <w:rtl/>
          <w:lang w:bidi="fa-IR"/>
        </w:rPr>
        <w:t>5</w:t>
      </w:r>
      <w:r w:rsidR="000272DF" w:rsidRPr="007A7C6A">
        <w:rPr>
          <w:rFonts w:hint="cs"/>
          <w:b/>
          <w:bCs/>
          <w:sz w:val="28"/>
          <w:rtl/>
          <w:lang w:bidi="fa-IR"/>
        </w:rPr>
        <w:t>-</w:t>
      </w:r>
      <w:r w:rsidR="00833A6B" w:rsidRPr="007A7C6A">
        <w:rPr>
          <w:rFonts w:hint="cs"/>
          <w:b/>
          <w:bCs/>
          <w:sz w:val="28"/>
          <w:rtl/>
        </w:rPr>
        <w:t>همسر كاركناني كه ازدواج كنند</w:t>
      </w:r>
      <w:r w:rsidR="00561BFD" w:rsidRPr="007A7C6A">
        <w:rPr>
          <w:rFonts w:hint="cs"/>
          <w:b/>
          <w:bCs/>
          <w:sz w:val="28"/>
          <w:rtl/>
        </w:rPr>
        <w:t xml:space="preserve"> </w:t>
      </w:r>
      <w:r w:rsidR="000272DF" w:rsidRPr="007A7C6A">
        <w:rPr>
          <w:rFonts w:hint="cs"/>
          <w:b/>
          <w:bCs/>
          <w:sz w:val="28"/>
          <w:rtl/>
        </w:rPr>
        <w:t xml:space="preserve">، </w:t>
      </w:r>
      <w:r w:rsidR="000272DF" w:rsidRPr="001A246E">
        <w:rPr>
          <w:rFonts w:cs="B Titr" w:hint="cs"/>
          <w:b/>
          <w:bCs/>
          <w:color w:val="FF0000"/>
          <w:sz w:val="28"/>
          <w:rtl/>
        </w:rPr>
        <w:t xml:space="preserve">حداكثر تا یک ماه </w:t>
      </w:r>
      <w:r w:rsidR="000272DF" w:rsidRPr="007A7C6A">
        <w:rPr>
          <w:rFonts w:cs="B Titr" w:hint="cs"/>
          <w:b/>
          <w:bCs/>
          <w:sz w:val="28"/>
          <w:rtl/>
        </w:rPr>
        <w:t>از تاریخ عقد میبایست</w:t>
      </w:r>
      <w:r w:rsidR="000272DF" w:rsidRPr="007A7C6A">
        <w:rPr>
          <w:rFonts w:hint="cs"/>
          <w:b/>
          <w:bCs/>
          <w:sz w:val="28"/>
          <w:rtl/>
        </w:rPr>
        <w:t xml:space="preserve"> </w:t>
      </w:r>
      <w:r w:rsidR="00561BFD" w:rsidRPr="007A7C6A">
        <w:rPr>
          <w:rFonts w:hint="cs"/>
          <w:b/>
          <w:bCs/>
          <w:sz w:val="28"/>
          <w:rtl/>
        </w:rPr>
        <w:t xml:space="preserve">صفحه </w:t>
      </w:r>
      <w:r w:rsidR="005606BC">
        <w:rPr>
          <w:rFonts w:hint="cs"/>
          <w:b/>
          <w:bCs/>
          <w:sz w:val="28"/>
          <w:rtl/>
        </w:rPr>
        <w:t>اول و</w:t>
      </w:r>
      <w:r w:rsidR="00561BFD" w:rsidRPr="007A7C6A">
        <w:rPr>
          <w:rFonts w:hint="cs"/>
          <w:b/>
          <w:bCs/>
          <w:sz w:val="28"/>
          <w:rtl/>
        </w:rPr>
        <w:t xml:space="preserve">دوم شناسنامه </w:t>
      </w:r>
      <w:r w:rsidR="005606BC">
        <w:rPr>
          <w:rFonts w:hint="cs"/>
          <w:b/>
          <w:bCs/>
          <w:sz w:val="28"/>
          <w:rtl/>
        </w:rPr>
        <w:t xml:space="preserve">بیمه شده اصلی وهمسرمنضم به </w:t>
      </w:r>
      <w:r w:rsidR="000272DF" w:rsidRPr="007A7C6A">
        <w:rPr>
          <w:rFonts w:hint="cs"/>
          <w:b/>
          <w:bCs/>
          <w:sz w:val="28"/>
          <w:rtl/>
        </w:rPr>
        <w:t>نامه کتبی شرکت</w:t>
      </w:r>
      <w:r w:rsidR="007A7C6A" w:rsidRPr="007A7C6A">
        <w:rPr>
          <w:rFonts w:hint="cs"/>
          <w:b/>
          <w:bCs/>
          <w:sz w:val="28"/>
          <w:rtl/>
        </w:rPr>
        <w:t xml:space="preserve"> را</w:t>
      </w:r>
      <w:r w:rsidR="000272DF" w:rsidRPr="007A7C6A">
        <w:rPr>
          <w:rFonts w:hint="cs"/>
          <w:b/>
          <w:bCs/>
          <w:sz w:val="28"/>
          <w:rtl/>
        </w:rPr>
        <w:t xml:space="preserve"> ارسال تا نسبت به </w:t>
      </w:r>
      <w:r w:rsidR="00DC4CAE">
        <w:rPr>
          <w:rFonts w:hint="cs"/>
          <w:b/>
          <w:bCs/>
          <w:sz w:val="28"/>
          <w:rtl/>
          <w:lang w:bidi="fa-IR"/>
        </w:rPr>
        <w:t>برقراری پوشش بیمه ای آنان</w:t>
      </w:r>
      <w:r w:rsidR="007A7C6A" w:rsidRPr="007A7C6A">
        <w:rPr>
          <w:rFonts w:hint="cs"/>
          <w:b/>
          <w:bCs/>
          <w:sz w:val="28"/>
          <w:rtl/>
        </w:rPr>
        <w:t xml:space="preserve"> اقدام گردد</w:t>
      </w:r>
      <w:r w:rsidR="005D3BFE">
        <w:rPr>
          <w:rFonts w:hint="cs"/>
          <w:b/>
          <w:bCs/>
          <w:sz w:val="28"/>
          <w:rtl/>
        </w:rPr>
        <w:t>.</w:t>
      </w:r>
      <w:r w:rsidR="005D3BFE" w:rsidRPr="00882BB3">
        <w:rPr>
          <w:rFonts w:hint="cs"/>
          <w:sz w:val="32"/>
          <w:szCs w:val="32"/>
          <w:rtl/>
        </w:rPr>
        <w:t xml:space="preserve"> </w:t>
      </w:r>
    </w:p>
    <w:p w14:paraId="366100EE" w14:textId="77777777" w:rsidR="001A5EE4" w:rsidRDefault="001A5EE4" w:rsidP="001A5EE4">
      <w:pPr>
        <w:bidi/>
        <w:jc w:val="both"/>
        <w:rPr>
          <w:b/>
          <w:bCs/>
          <w:sz w:val="28"/>
          <w:rtl/>
        </w:rPr>
      </w:pPr>
    </w:p>
    <w:p w14:paraId="426D7850" w14:textId="77777777" w:rsidR="00A81E67" w:rsidRPr="00DF6398" w:rsidRDefault="00A81E67" w:rsidP="00A81E67">
      <w:pPr>
        <w:bidi/>
        <w:jc w:val="both"/>
        <w:rPr>
          <w:rFonts w:ascii="IranNastaliq" w:hAnsi="IranNastaliq" w:cs="IranNastaliq"/>
          <w:b/>
          <w:bCs/>
          <w:sz w:val="32"/>
          <w:szCs w:val="32"/>
          <w:u w:val="single"/>
          <w:rtl/>
        </w:rPr>
      </w:pPr>
      <w:r w:rsidRPr="00DF6398">
        <w:rPr>
          <w:rFonts w:ascii="IranNastaliq" w:hAnsi="IranNastaliq" w:cs="IranNastaliq"/>
          <w:b/>
          <w:bCs/>
          <w:sz w:val="32"/>
          <w:szCs w:val="32"/>
          <w:u w:val="single"/>
          <w:rtl/>
        </w:rPr>
        <w:t>د : نحوه محاسبه هزینه های درمانی  :</w:t>
      </w:r>
    </w:p>
    <w:p w14:paraId="7CAD6455" w14:textId="3EF731F7" w:rsidR="000272DF" w:rsidRPr="005606BC" w:rsidRDefault="00A81E67" w:rsidP="00A81E67">
      <w:pPr>
        <w:bidi/>
        <w:jc w:val="both"/>
        <w:rPr>
          <w:b/>
          <w:bCs/>
          <w:color w:val="FF0000"/>
          <w:sz w:val="28"/>
          <w:u w:val="single"/>
          <w:rtl/>
        </w:rPr>
      </w:pPr>
      <w:r w:rsidRPr="005606BC">
        <w:rPr>
          <w:rFonts w:hint="cs"/>
          <w:b/>
          <w:bCs/>
          <w:color w:val="FF0000"/>
          <w:sz w:val="28"/>
          <w:rtl/>
        </w:rPr>
        <w:lastRenderedPageBreak/>
        <w:t xml:space="preserve">کلیه هزینه های درمانی پس از اعمـال تعرفه وزرات بهداشت و کـسر فرانشیز مربوطـه پرداخـت می گردد </w:t>
      </w:r>
      <w:r w:rsidRPr="005606BC">
        <w:rPr>
          <w:rFonts w:hint="cs"/>
          <w:b/>
          <w:bCs/>
          <w:color w:val="FF0000"/>
          <w:sz w:val="28"/>
          <w:u w:val="single"/>
          <w:rtl/>
        </w:rPr>
        <w:t>(تعرفه: مبلغ مشخص شده توسط وزارت بهداشت و درمان کشور می باشد که در قبال هرگونه هزینه درمانی</w:t>
      </w:r>
      <w:r w:rsidR="007C7E6D" w:rsidRPr="005606BC">
        <w:rPr>
          <w:rFonts w:hint="cs"/>
          <w:b/>
          <w:bCs/>
          <w:color w:val="FF0000"/>
          <w:sz w:val="28"/>
          <w:u w:val="single"/>
          <w:rtl/>
        </w:rPr>
        <w:t xml:space="preserve"> </w:t>
      </w:r>
      <w:r w:rsidRPr="005606BC">
        <w:rPr>
          <w:rFonts w:hint="cs"/>
          <w:b/>
          <w:bCs/>
          <w:color w:val="FF0000"/>
          <w:sz w:val="28"/>
          <w:u w:val="single"/>
          <w:rtl/>
        </w:rPr>
        <w:t>که از طرف بیمه گذار انجام می گیرد پرداخت میشود)</w:t>
      </w:r>
    </w:p>
    <w:p w14:paraId="50796534" w14:textId="63A0633E" w:rsidR="00DF6398" w:rsidRPr="00DF6398" w:rsidRDefault="00DF6398" w:rsidP="00DF6398">
      <w:pPr>
        <w:bidi/>
        <w:rPr>
          <w:rFonts w:ascii="IranNastaliq" w:hAnsi="IranNastaliq" w:cs="IranNastaliq"/>
          <w:b/>
          <w:bCs/>
          <w:sz w:val="36"/>
          <w:szCs w:val="36"/>
          <w:u w:val="single"/>
          <w:rtl/>
        </w:rPr>
      </w:pPr>
      <w:r>
        <w:rPr>
          <w:rFonts w:ascii="IranNastaliq" w:hAnsi="IranNastaliq" w:cs="IranNastaliq" w:hint="cs"/>
          <w:b/>
          <w:bCs/>
          <w:sz w:val="36"/>
          <w:szCs w:val="36"/>
          <w:u w:val="single"/>
          <w:rtl/>
          <w:lang w:bidi="fa-IR"/>
        </w:rPr>
        <w:t>ز</w:t>
      </w:r>
      <w:r w:rsidRPr="00DF6398">
        <w:rPr>
          <w:rFonts w:ascii="IranNastaliq" w:hAnsi="IranNastaliq" w:cs="IranNastaliq"/>
          <w:b/>
          <w:bCs/>
          <w:sz w:val="36"/>
          <w:szCs w:val="36"/>
          <w:u w:val="single"/>
          <w:rtl/>
        </w:rPr>
        <w:t xml:space="preserve"> : عمرو حوادث</w:t>
      </w:r>
      <w:r w:rsidRPr="00DF6398">
        <w:rPr>
          <w:rFonts w:ascii="IranNastaliq" w:hAnsi="IranNastaliq" w:cs="IranNastaliq"/>
          <w:b/>
          <w:bCs/>
          <w:sz w:val="36"/>
          <w:szCs w:val="36"/>
          <w:u w:val="single"/>
        </w:rPr>
        <w:t xml:space="preserve"> :</w:t>
      </w:r>
    </w:p>
    <w:p w14:paraId="5C2C5A26" w14:textId="3339C42C" w:rsidR="00DF6398" w:rsidRPr="00DF6398" w:rsidRDefault="00DF6398" w:rsidP="00FA26C7">
      <w:pPr>
        <w:bidi/>
        <w:rPr>
          <w:b/>
          <w:bCs/>
          <w:sz w:val="28"/>
          <w:rtl/>
        </w:rPr>
      </w:pPr>
      <w:r w:rsidRPr="00DF6398">
        <w:rPr>
          <w:b/>
          <w:bCs/>
          <w:sz w:val="28"/>
          <w:rtl/>
        </w:rPr>
        <w:t>حق ب</w:t>
      </w:r>
      <w:r w:rsidRPr="00DF6398">
        <w:rPr>
          <w:rFonts w:hint="cs"/>
          <w:b/>
          <w:bCs/>
          <w:sz w:val="28"/>
          <w:rtl/>
        </w:rPr>
        <w:t>ی</w:t>
      </w:r>
      <w:r w:rsidRPr="00DF6398">
        <w:rPr>
          <w:rFonts w:hint="eastAsia"/>
          <w:b/>
          <w:bCs/>
          <w:sz w:val="28"/>
          <w:rtl/>
        </w:rPr>
        <w:t>مه</w:t>
      </w:r>
      <w:r w:rsidRPr="00DF6398">
        <w:rPr>
          <w:b/>
          <w:bCs/>
          <w:sz w:val="28"/>
          <w:rtl/>
        </w:rPr>
        <w:t xml:space="preserve"> الحاق</w:t>
      </w:r>
      <w:r w:rsidRPr="00DF6398">
        <w:rPr>
          <w:rFonts w:hint="cs"/>
          <w:b/>
          <w:bCs/>
          <w:sz w:val="28"/>
          <w:rtl/>
        </w:rPr>
        <w:t>ی</w:t>
      </w:r>
      <w:r w:rsidRPr="00DF6398">
        <w:rPr>
          <w:rFonts w:hint="eastAsia"/>
          <w:b/>
          <w:bCs/>
          <w:sz w:val="28"/>
          <w:rtl/>
        </w:rPr>
        <w:t>ه</w:t>
      </w:r>
      <w:r w:rsidRPr="00DF6398">
        <w:rPr>
          <w:b/>
          <w:bCs/>
          <w:sz w:val="28"/>
          <w:rtl/>
        </w:rPr>
        <w:t xml:space="preserve"> ها</w:t>
      </w:r>
      <w:r w:rsidRPr="00DF6398">
        <w:rPr>
          <w:rFonts w:hint="cs"/>
          <w:b/>
          <w:bCs/>
          <w:sz w:val="28"/>
          <w:rtl/>
        </w:rPr>
        <w:t>ی</w:t>
      </w:r>
      <w:r w:rsidRPr="00DF6398">
        <w:rPr>
          <w:b/>
          <w:bCs/>
          <w:sz w:val="28"/>
          <w:rtl/>
        </w:rPr>
        <w:t xml:space="preserve"> صادره مربوط به افزا</w:t>
      </w:r>
      <w:r w:rsidRPr="00DF6398">
        <w:rPr>
          <w:rFonts w:hint="cs"/>
          <w:b/>
          <w:bCs/>
          <w:sz w:val="28"/>
          <w:rtl/>
        </w:rPr>
        <w:t>ی</w:t>
      </w:r>
      <w:r w:rsidRPr="00DF6398">
        <w:rPr>
          <w:rFonts w:hint="eastAsia"/>
          <w:b/>
          <w:bCs/>
          <w:sz w:val="28"/>
          <w:rtl/>
        </w:rPr>
        <w:t>ش</w:t>
      </w:r>
      <w:r w:rsidRPr="00DF6398">
        <w:rPr>
          <w:b/>
          <w:bCs/>
          <w:sz w:val="28"/>
          <w:rtl/>
        </w:rPr>
        <w:t xml:space="preserve"> تعداد ب</w:t>
      </w:r>
      <w:r w:rsidRPr="00DF6398">
        <w:rPr>
          <w:rFonts w:hint="cs"/>
          <w:b/>
          <w:bCs/>
          <w:sz w:val="28"/>
          <w:rtl/>
        </w:rPr>
        <w:t>ی</w:t>
      </w:r>
      <w:r w:rsidRPr="00DF6398">
        <w:rPr>
          <w:rFonts w:hint="eastAsia"/>
          <w:b/>
          <w:bCs/>
          <w:sz w:val="28"/>
          <w:rtl/>
        </w:rPr>
        <w:t>مه</w:t>
      </w:r>
      <w:r w:rsidRPr="00DF6398">
        <w:rPr>
          <w:b/>
          <w:bCs/>
          <w:sz w:val="28"/>
          <w:rtl/>
        </w:rPr>
        <w:t xml:space="preserve"> شدگان بر اساس جدول </w:t>
      </w:r>
      <w:r w:rsidR="00DB09A0">
        <w:rPr>
          <w:rFonts w:hint="cs"/>
          <w:b/>
          <w:bCs/>
          <w:sz w:val="28"/>
          <w:rtl/>
        </w:rPr>
        <w:t>روزشمار</w:t>
      </w:r>
      <w:r w:rsidRPr="00DF6398">
        <w:rPr>
          <w:b/>
          <w:bCs/>
          <w:sz w:val="28"/>
          <w:rtl/>
        </w:rPr>
        <w:t xml:space="preserve"> محاسبه خواهد شد</w:t>
      </w:r>
      <w:r w:rsidRPr="00DF6398">
        <w:rPr>
          <w:b/>
          <w:bCs/>
          <w:sz w:val="28"/>
        </w:rPr>
        <w:t>.</w:t>
      </w:r>
    </w:p>
    <w:p w14:paraId="2C8B50FA" w14:textId="77777777" w:rsidR="00DF6398" w:rsidRPr="00DF6398" w:rsidRDefault="00DF6398" w:rsidP="00DF6398">
      <w:pPr>
        <w:bidi/>
        <w:rPr>
          <w:b/>
          <w:bCs/>
          <w:sz w:val="28"/>
          <w:rtl/>
        </w:rPr>
      </w:pPr>
      <w:r w:rsidRPr="00DF6398">
        <w:rPr>
          <w:rFonts w:hint="eastAsia"/>
          <w:b/>
          <w:bCs/>
          <w:sz w:val="28"/>
          <w:rtl/>
        </w:rPr>
        <w:t>تبصره</w:t>
      </w:r>
      <w:r w:rsidRPr="00DF6398">
        <w:rPr>
          <w:b/>
          <w:bCs/>
          <w:sz w:val="28"/>
          <w:rtl/>
        </w:rPr>
        <w:t>: تار</w:t>
      </w:r>
      <w:r w:rsidRPr="00DF6398">
        <w:rPr>
          <w:rFonts w:hint="cs"/>
          <w:b/>
          <w:bCs/>
          <w:sz w:val="28"/>
          <w:rtl/>
        </w:rPr>
        <w:t>ی</w:t>
      </w:r>
      <w:r w:rsidRPr="00DF6398">
        <w:rPr>
          <w:rFonts w:hint="eastAsia"/>
          <w:b/>
          <w:bCs/>
          <w:sz w:val="28"/>
          <w:rtl/>
        </w:rPr>
        <w:t>خ</w:t>
      </w:r>
      <w:r w:rsidRPr="00DF6398">
        <w:rPr>
          <w:b/>
          <w:bCs/>
          <w:sz w:val="28"/>
          <w:rtl/>
        </w:rPr>
        <w:t xml:space="preserve"> موثر برا</w:t>
      </w:r>
      <w:r w:rsidRPr="00DF6398">
        <w:rPr>
          <w:rFonts w:hint="cs"/>
          <w:b/>
          <w:bCs/>
          <w:sz w:val="28"/>
          <w:rtl/>
        </w:rPr>
        <w:t>ی</w:t>
      </w:r>
      <w:r w:rsidRPr="00DF6398">
        <w:rPr>
          <w:b/>
          <w:bCs/>
          <w:sz w:val="28"/>
          <w:rtl/>
        </w:rPr>
        <w:t xml:space="preserve"> پوشش ب</w:t>
      </w:r>
      <w:r w:rsidRPr="00DF6398">
        <w:rPr>
          <w:rFonts w:hint="cs"/>
          <w:b/>
          <w:bCs/>
          <w:sz w:val="28"/>
          <w:rtl/>
        </w:rPr>
        <w:t>ی</w:t>
      </w:r>
      <w:r w:rsidRPr="00DF6398">
        <w:rPr>
          <w:rFonts w:hint="eastAsia"/>
          <w:b/>
          <w:bCs/>
          <w:sz w:val="28"/>
          <w:rtl/>
        </w:rPr>
        <w:t>مه</w:t>
      </w:r>
      <w:r w:rsidRPr="00DF6398">
        <w:rPr>
          <w:b/>
          <w:bCs/>
          <w:sz w:val="28"/>
          <w:rtl/>
        </w:rPr>
        <w:t xml:space="preserve"> ا</w:t>
      </w:r>
      <w:r w:rsidRPr="00DF6398">
        <w:rPr>
          <w:rFonts w:hint="cs"/>
          <w:b/>
          <w:bCs/>
          <w:sz w:val="28"/>
          <w:rtl/>
        </w:rPr>
        <w:t>ی</w:t>
      </w:r>
      <w:r w:rsidRPr="00DF6398">
        <w:rPr>
          <w:b/>
          <w:bCs/>
          <w:sz w:val="28"/>
          <w:rtl/>
        </w:rPr>
        <w:t xml:space="preserve"> کارکنان جد</w:t>
      </w:r>
      <w:r w:rsidRPr="00DF6398">
        <w:rPr>
          <w:rFonts w:hint="cs"/>
          <w:b/>
          <w:bCs/>
          <w:sz w:val="28"/>
          <w:rtl/>
        </w:rPr>
        <w:t>ی</w:t>
      </w:r>
      <w:r w:rsidRPr="00DF6398">
        <w:rPr>
          <w:rFonts w:hint="eastAsia"/>
          <w:b/>
          <w:bCs/>
          <w:sz w:val="28"/>
          <w:rtl/>
        </w:rPr>
        <w:t>د</w:t>
      </w:r>
      <w:r w:rsidRPr="00DF6398">
        <w:rPr>
          <w:b/>
          <w:bCs/>
          <w:sz w:val="28"/>
          <w:rtl/>
        </w:rPr>
        <w:t xml:space="preserve"> الاستخدام از تار</w:t>
      </w:r>
      <w:r w:rsidRPr="00DF6398">
        <w:rPr>
          <w:rFonts w:hint="cs"/>
          <w:b/>
          <w:bCs/>
          <w:sz w:val="28"/>
          <w:rtl/>
        </w:rPr>
        <w:t>ی</w:t>
      </w:r>
      <w:r w:rsidRPr="00DF6398">
        <w:rPr>
          <w:rFonts w:hint="eastAsia"/>
          <w:b/>
          <w:bCs/>
          <w:sz w:val="28"/>
          <w:rtl/>
        </w:rPr>
        <w:t>خ</w:t>
      </w:r>
      <w:r w:rsidRPr="00DF6398">
        <w:rPr>
          <w:b/>
          <w:bCs/>
          <w:sz w:val="28"/>
          <w:rtl/>
        </w:rPr>
        <w:t xml:space="preserve"> استخدام و تار</w:t>
      </w:r>
      <w:r w:rsidRPr="00DF6398">
        <w:rPr>
          <w:rFonts w:hint="cs"/>
          <w:b/>
          <w:bCs/>
          <w:sz w:val="28"/>
          <w:rtl/>
        </w:rPr>
        <w:t>ی</w:t>
      </w:r>
      <w:r w:rsidRPr="00DF6398">
        <w:rPr>
          <w:rFonts w:hint="eastAsia"/>
          <w:b/>
          <w:bCs/>
          <w:sz w:val="28"/>
          <w:rtl/>
        </w:rPr>
        <w:t>خ</w:t>
      </w:r>
      <w:r w:rsidRPr="00DF6398">
        <w:rPr>
          <w:b/>
          <w:bCs/>
          <w:sz w:val="28"/>
          <w:rtl/>
        </w:rPr>
        <w:t xml:space="preserve"> موثر برا</w:t>
      </w:r>
      <w:r w:rsidRPr="00DF6398">
        <w:rPr>
          <w:rFonts w:hint="cs"/>
          <w:b/>
          <w:bCs/>
          <w:sz w:val="28"/>
          <w:rtl/>
        </w:rPr>
        <w:t>ی</w:t>
      </w:r>
      <w:r w:rsidRPr="00DF6398">
        <w:rPr>
          <w:b/>
          <w:bCs/>
          <w:sz w:val="28"/>
          <w:rtl/>
        </w:rPr>
        <w:t xml:space="preserve"> حذف پوشش ب</w:t>
      </w:r>
      <w:r w:rsidRPr="00DF6398">
        <w:rPr>
          <w:rFonts w:hint="cs"/>
          <w:b/>
          <w:bCs/>
          <w:sz w:val="28"/>
          <w:rtl/>
        </w:rPr>
        <w:t>ی</w:t>
      </w:r>
      <w:r w:rsidRPr="00DF6398">
        <w:rPr>
          <w:rFonts w:hint="eastAsia"/>
          <w:b/>
          <w:bCs/>
          <w:sz w:val="28"/>
          <w:rtl/>
        </w:rPr>
        <w:t>مه</w:t>
      </w:r>
      <w:r w:rsidRPr="00DF6398">
        <w:rPr>
          <w:b/>
          <w:bCs/>
          <w:sz w:val="28"/>
          <w:rtl/>
        </w:rPr>
        <w:t xml:space="preserve"> ا</w:t>
      </w:r>
      <w:r w:rsidRPr="00DF6398">
        <w:rPr>
          <w:rFonts w:hint="cs"/>
          <w:b/>
          <w:bCs/>
          <w:sz w:val="28"/>
          <w:rtl/>
        </w:rPr>
        <w:t>ی</w:t>
      </w:r>
      <w:r w:rsidRPr="00DF6398">
        <w:rPr>
          <w:b/>
          <w:bCs/>
          <w:sz w:val="28"/>
          <w:rtl/>
        </w:rPr>
        <w:t xml:space="preserve"> کارکنان حذف</w:t>
      </w:r>
      <w:r w:rsidRPr="00DF6398">
        <w:rPr>
          <w:rFonts w:hint="cs"/>
          <w:b/>
          <w:bCs/>
          <w:sz w:val="28"/>
          <w:rtl/>
        </w:rPr>
        <w:t>ی</w:t>
      </w:r>
      <w:r w:rsidRPr="00DF6398">
        <w:rPr>
          <w:b/>
          <w:bCs/>
          <w:sz w:val="28"/>
          <w:rtl/>
        </w:rPr>
        <w:t xml:space="preserve"> از تار</w:t>
      </w:r>
      <w:r w:rsidRPr="00DF6398">
        <w:rPr>
          <w:rFonts w:hint="cs"/>
          <w:b/>
          <w:bCs/>
          <w:sz w:val="28"/>
          <w:rtl/>
        </w:rPr>
        <w:t>ی</w:t>
      </w:r>
      <w:r w:rsidRPr="00DF6398">
        <w:rPr>
          <w:rFonts w:hint="eastAsia"/>
          <w:b/>
          <w:bCs/>
          <w:sz w:val="28"/>
          <w:rtl/>
        </w:rPr>
        <w:t>خ</w:t>
      </w:r>
      <w:r w:rsidRPr="00DF6398">
        <w:rPr>
          <w:b/>
          <w:bCs/>
          <w:sz w:val="28"/>
          <w:rtl/>
        </w:rPr>
        <w:t xml:space="preserve"> اعلام کتب</w:t>
      </w:r>
      <w:r w:rsidRPr="00DF6398">
        <w:rPr>
          <w:rFonts w:hint="cs"/>
          <w:b/>
          <w:bCs/>
          <w:sz w:val="28"/>
          <w:rtl/>
        </w:rPr>
        <w:t>ی</w:t>
      </w:r>
      <w:r w:rsidRPr="00DF6398">
        <w:rPr>
          <w:b/>
          <w:bCs/>
          <w:sz w:val="28"/>
          <w:rtl/>
        </w:rPr>
        <w:t xml:space="preserve"> م</w:t>
      </w:r>
      <w:r w:rsidRPr="00DF6398">
        <w:rPr>
          <w:rFonts w:hint="cs"/>
          <w:b/>
          <w:bCs/>
          <w:sz w:val="28"/>
          <w:rtl/>
        </w:rPr>
        <w:t>ی</w:t>
      </w:r>
      <w:r w:rsidRPr="00DF6398">
        <w:rPr>
          <w:rFonts w:hint="eastAsia"/>
          <w:b/>
          <w:bCs/>
          <w:sz w:val="28"/>
          <w:rtl/>
        </w:rPr>
        <w:t>باشد</w:t>
      </w:r>
      <w:r w:rsidRPr="00DF6398">
        <w:rPr>
          <w:b/>
          <w:bCs/>
          <w:sz w:val="28"/>
          <w:rtl/>
        </w:rPr>
        <w:t>.منوط به ا</w:t>
      </w:r>
      <w:r w:rsidRPr="00DF6398">
        <w:rPr>
          <w:rFonts w:hint="cs"/>
          <w:b/>
          <w:bCs/>
          <w:sz w:val="28"/>
          <w:rtl/>
        </w:rPr>
        <w:t>ی</w:t>
      </w:r>
      <w:r w:rsidRPr="00DF6398">
        <w:rPr>
          <w:rFonts w:hint="eastAsia"/>
          <w:b/>
          <w:bCs/>
          <w:sz w:val="28"/>
          <w:rtl/>
        </w:rPr>
        <w:t>نکه</w:t>
      </w:r>
      <w:r w:rsidRPr="00DF6398">
        <w:rPr>
          <w:b/>
          <w:bCs/>
          <w:sz w:val="28"/>
          <w:rtl/>
        </w:rPr>
        <w:t xml:space="preserve"> اسام</w:t>
      </w:r>
      <w:r w:rsidRPr="00DF6398">
        <w:rPr>
          <w:rFonts w:hint="cs"/>
          <w:b/>
          <w:bCs/>
          <w:sz w:val="28"/>
          <w:rtl/>
        </w:rPr>
        <w:t>ی</w:t>
      </w:r>
      <w:r w:rsidRPr="00DF6398">
        <w:rPr>
          <w:b/>
          <w:bCs/>
          <w:sz w:val="28"/>
          <w:rtl/>
        </w:rPr>
        <w:t xml:space="preserve"> آنها حداکثر تا پا</w:t>
      </w:r>
      <w:r w:rsidRPr="00DF6398">
        <w:rPr>
          <w:rFonts w:hint="cs"/>
          <w:b/>
          <w:bCs/>
          <w:sz w:val="28"/>
          <w:rtl/>
        </w:rPr>
        <w:t>ی</w:t>
      </w:r>
      <w:r w:rsidRPr="00DF6398">
        <w:rPr>
          <w:rFonts w:hint="eastAsia"/>
          <w:b/>
          <w:bCs/>
          <w:sz w:val="28"/>
          <w:rtl/>
        </w:rPr>
        <w:t>ان</w:t>
      </w:r>
      <w:r w:rsidRPr="00DF6398">
        <w:rPr>
          <w:b/>
          <w:bCs/>
          <w:sz w:val="28"/>
          <w:rtl/>
        </w:rPr>
        <w:t xml:space="preserve"> ماه بعد از تار</w:t>
      </w:r>
      <w:r w:rsidRPr="00DF6398">
        <w:rPr>
          <w:rFonts w:hint="cs"/>
          <w:b/>
          <w:bCs/>
          <w:sz w:val="28"/>
          <w:rtl/>
        </w:rPr>
        <w:t>ی</w:t>
      </w:r>
      <w:r w:rsidRPr="00DF6398">
        <w:rPr>
          <w:rFonts w:hint="eastAsia"/>
          <w:b/>
          <w:bCs/>
          <w:sz w:val="28"/>
          <w:rtl/>
        </w:rPr>
        <w:t>خ</w:t>
      </w:r>
      <w:r w:rsidRPr="00DF6398">
        <w:rPr>
          <w:b/>
          <w:bCs/>
          <w:sz w:val="28"/>
          <w:rtl/>
        </w:rPr>
        <w:t xml:space="preserve"> استخدام ، اخراج و فوت از طرف ب</w:t>
      </w:r>
      <w:r w:rsidRPr="00DF6398">
        <w:rPr>
          <w:rFonts w:hint="cs"/>
          <w:b/>
          <w:bCs/>
          <w:sz w:val="28"/>
          <w:rtl/>
        </w:rPr>
        <w:t>ی</w:t>
      </w:r>
      <w:r w:rsidRPr="00DF6398">
        <w:rPr>
          <w:rFonts w:hint="eastAsia"/>
          <w:b/>
          <w:bCs/>
          <w:sz w:val="28"/>
          <w:rtl/>
        </w:rPr>
        <w:t>مه</w:t>
      </w:r>
      <w:r w:rsidRPr="00DF6398">
        <w:rPr>
          <w:b/>
          <w:bCs/>
          <w:sz w:val="28"/>
          <w:rtl/>
        </w:rPr>
        <w:t xml:space="preserve"> گذار به صورت </w:t>
      </w:r>
      <w:r w:rsidRPr="00DF6398">
        <w:rPr>
          <w:rFonts w:hint="eastAsia"/>
          <w:b/>
          <w:bCs/>
          <w:sz w:val="28"/>
          <w:rtl/>
        </w:rPr>
        <w:t>کتب</w:t>
      </w:r>
      <w:r w:rsidRPr="00DF6398">
        <w:rPr>
          <w:rFonts w:hint="cs"/>
          <w:b/>
          <w:bCs/>
          <w:sz w:val="28"/>
          <w:rtl/>
        </w:rPr>
        <w:t>ی</w:t>
      </w:r>
      <w:r w:rsidRPr="00DF6398">
        <w:rPr>
          <w:b/>
          <w:bCs/>
          <w:sz w:val="28"/>
          <w:rtl/>
        </w:rPr>
        <w:t xml:space="preserve"> به ب</w:t>
      </w:r>
      <w:r w:rsidRPr="00DF6398">
        <w:rPr>
          <w:rFonts w:hint="cs"/>
          <w:b/>
          <w:bCs/>
          <w:sz w:val="28"/>
          <w:rtl/>
        </w:rPr>
        <w:t>ی</w:t>
      </w:r>
      <w:r w:rsidRPr="00DF6398">
        <w:rPr>
          <w:rFonts w:hint="eastAsia"/>
          <w:b/>
          <w:bCs/>
          <w:sz w:val="28"/>
          <w:rtl/>
        </w:rPr>
        <w:t>مه</w:t>
      </w:r>
      <w:r w:rsidRPr="00DF6398">
        <w:rPr>
          <w:b/>
          <w:bCs/>
          <w:sz w:val="28"/>
          <w:rtl/>
        </w:rPr>
        <w:t xml:space="preserve"> گر اعلام شده باشد در غ</w:t>
      </w:r>
      <w:r w:rsidRPr="00DF6398">
        <w:rPr>
          <w:rFonts w:hint="cs"/>
          <w:b/>
          <w:bCs/>
          <w:sz w:val="28"/>
          <w:rtl/>
        </w:rPr>
        <w:t>ی</w:t>
      </w:r>
      <w:r w:rsidRPr="00DF6398">
        <w:rPr>
          <w:rFonts w:hint="eastAsia"/>
          <w:b/>
          <w:bCs/>
          <w:sz w:val="28"/>
          <w:rtl/>
        </w:rPr>
        <w:t>ر</w:t>
      </w:r>
      <w:r w:rsidRPr="00DF6398">
        <w:rPr>
          <w:b/>
          <w:bCs/>
          <w:sz w:val="28"/>
          <w:rtl/>
        </w:rPr>
        <w:t xml:space="preserve"> ا</w:t>
      </w:r>
      <w:r w:rsidRPr="00DF6398">
        <w:rPr>
          <w:rFonts w:hint="cs"/>
          <w:b/>
          <w:bCs/>
          <w:sz w:val="28"/>
          <w:rtl/>
        </w:rPr>
        <w:t>ی</w:t>
      </w:r>
      <w:r w:rsidRPr="00DF6398">
        <w:rPr>
          <w:rFonts w:hint="eastAsia"/>
          <w:b/>
          <w:bCs/>
          <w:sz w:val="28"/>
          <w:rtl/>
        </w:rPr>
        <w:t>نصورت</w:t>
      </w:r>
      <w:r w:rsidRPr="00DF6398">
        <w:rPr>
          <w:b/>
          <w:bCs/>
          <w:sz w:val="28"/>
          <w:rtl/>
        </w:rPr>
        <w:t xml:space="preserve"> تار</w:t>
      </w:r>
      <w:r w:rsidRPr="00DF6398">
        <w:rPr>
          <w:rFonts w:hint="cs"/>
          <w:b/>
          <w:bCs/>
          <w:sz w:val="28"/>
          <w:rtl/>
        </w:rPr>
        <w:t>ی</w:t>
      </w:r>
      <w:r w:rsidRPr="00DF6398">
        <w:rPr>
          <w:rFonts w:hint="eastAsia"/>
          <w:b/>
          <w:bCs/>
          <w:sz w:val="28"/>
          <w:rtl/>
        </w:rPr>
        <w:t>خ</w:t>
      </w:r>
      <w:r w:rsidRPr="00DF6398">
        <w:rPr>
          <w:b/>
          <w:bCs/>
          <w:sz w:val="28"/>
          <w:rtl/>
        </w:rPr>
        <w:t xml:space="preserve"> موثر برا</w:t>
      </w:r>
      <w:r w:rsidRPr="00DF6398">
        <w:rPr>
          <w:rFonts w:hint="cs"/>
          <w:b/>
          <w:bCs/>
          <w:sz w:val="28"/>
          <w:rtl/>
        </w:rPr>
        <w:t>ی</w:t>
      </w:r>
      <w:r w:rsidRPr="00DF6398">
        <w:rPr>
          <w:b/>
          <w:bCs/>
          <w:sz w:val="28"/>
          <w:rtl/>
        </w:rPr>
        <w:t xml:space="preserve"> انجام تغ</w:t>
      </w:r>
      <w:r w:rsidRPr="00DF6398">
        <w:rPr>
          <w:rFonts w:hint="cs"/>
          <w:b/>
          <w:bCs/>
          <w:sz w:val="28"/>
          <w:rtl/>
        </w:rPr>
        <w:t>یی</w:t>
      </w:r>
      <w:r w:rsidRPr="00DF6398">
        <w:rPr>
          <w:rFonts w:hint="eastAsia"/>
          <w:b/>
          <w:bCs/>
          <w:sz w:val="28"/>
          <w:rtl/>
        </w:rPr>
        <w:t>رات</w:t>
      </w:r>
      <w:r w:rsidRPr="00DF6398">
        <w:rPr>
          <w:b/>
          <w:bCs/>
          <w:sz w:val="28"/>
          <w:rtl/>
        </w:rPr>
        <w:t xml:space="preserve"> از تار</w:t>
      </w:r>
      <w:r w:rsidRPr="00DF6398">
        <w:rPr>
          <w:rFonts w:hint="cs"/>
          <w:b/>
          <w:bCs/>
          <w:sz w:val="28"/>
          <w:rtl/>
        </w:rPr>
        <w:t>ی</w:t>
      </w:r>
      <w:r w:rsidRPr="00DF6398">
        <w:rPr>
          <w:rFonts w:hint="eastAsia"/>
          <w:b/>
          <w:bCs/>
          <w:sz w:val="28"/>
          <w:rtl/>
        </w:rPr>
        <w:t>خ</w:t>
      </w:r>
      <w:r w:rsidRPr="00DF6398">
        <w:rPr>
          <w:b/>
          <w:bCs/>
          <w:sz w:val="28"/>
          <w:rtl/>
        </w:rPr>
        <w:t xml:space="preserve"> در</w:t>
      </w:r>
      <w:r w:rsidRPr="00DF6398">
        <w:rPr>
          <w:rFonts w:hint="cs"/>
          <w:b/>
          <w:bCs/>
          <w:sz w:val="28"/>
          <w:rtl/>
        </w:rPr>
        <w:t>ی</w:t>
      </w:r>
      <w:r w:rsidRPr="00DF6398">
        <w:rPr>
          <w:rFonts w:hint="eastAsia"/>
          <w:b/>
          <w:bCs/>
          <w:sz w:val="28"/>
          <w:rtl/>
        </w:rPr>
        <w:t>افت</w:t>
      </w:r>
      <w:r w:rsidRPr="00DF6398">
        <w:rPr>
          <w:b/>
          <w:bCs/>
          <w:sz w:val="28"/>
          <w:rtl/>
        </w:rPr>
        <w:t xml:space="preserve"> تقاضا</w:t>
      </w:r>
      <w:r w:rsidRPr="00DF6398">
        <w:rPr>
          <w:rFonts w:hint="cs"/>
          <w:b/>
          <w:bCs/>
          <w:sz w:val="28"/>
          <w:rtl/>
        </w:rPr>
        <w:t>ی</w:t>
      </w:r>
      <w:r w:rsidRPr="00DF6398">
        <w:rPr>
          <w:b/>
          <w:bCs/>
          <w:sz w:val="28"/>
          <w:rtl/>
        </w:rPr>
        <w:t xml:space="preserve"> کتب</w:t>
      </w:r>
      <w:r w:rsidRPr="00DF6398">
        <w:rPr>
          <w:rFonts w:hint="cs"/>
          <w:b/>
          <w:bCs/>
          <w:sz w:val="28"/>
          <w:rtl/>
        </w:rPr>
        <w:t>ی</w:t>
      </w:r>
      <w:r w:rsidRPr="00DF6398">
        <w:rPr>
          <w:b/>
          <w:bCs/>
          <w:sz w:val="28"/>
          <w:rtl/>
        </w:rPr>
        <w:t xml:space="preserve"> ب</w:t>
      </w:r>
      <w:r w:rsidRPr="00DF6398">
        <w:rPr>
          <w:rFonts w:hint="cs"/>
          <w:b/>
          <w:bCs/>
          <w:sz w:val="28"/>
          <w:rtl/>
        </w:rPr>
        <w:t>ی</w:t>
      </w:r>
      <w:r w:rsidRPr="00DF6398">
        <w:rPr>
          <w:rFonts w:hint="eastAsia"/>
          <w:b/>
          <w:bCs/>
          <w:sz w:val="28"/>
          <w:rtl/>
        </w:rPr>
        <w:t>مه</w:t>
      </w:r>
      <w:r w:rsidRPr="00DF6398">
        <w:rPr>
          <w:b/>
          <w:bCs/>
          <w:sz w:val="28"/>
          <w:rtl/>
        </w:rPr>
        <w:t xml:space="preserve"> گذار توسط ب</w:t>
      </w:r>
      <w:r w:rsidRPr="00DF6398">
        <w:rPr>
          <w:rFonts w:hint="cs"/>
          <w:b/>
          <w:bCs/>
          <w:sz w:val="28"/>
          <w:rtl/>
        </w:rPr>
        <w:t>ی</w:t>
      </w:r>
      <w:r w:rsidRPr="00DF6398">
        <w:rPr>
          <w:rFonts w:hint="eastAsia"/>
          <w:b/>
          <w:bCs/>
          <w:sz w:val="28"/>
          <w:rtl/>
        </w:rPr>
        <w:t>مه</w:t>
      </w:r>
      <w:r w:rsidRPr="00DF6398">
        <w:rPr>
          <w:b/>
          <w:bCs/>
          <w:sz w:val="28"/>
          <w:rtl/>
        </w:rPr>
        <w:t xml:space="preserve"> گر خواهد بود</w:t>
      </w:r>
      <w:r w:rsidRPr="00DF6398">
        <w:rPr>
          <w:b/>
          <w:bCs/>
          <w:sz w:val="28"/>
        </w:rPr>
        <w:t xml:space="preserve"> </w:t>
      </w:r>
    </w:p>
    <w:p w14:paraId="22EF17D4" w14:textId="77777777" w:rsidR="00554103" w:rsidRPr="00A81E67" w:rsidRDefault="00554103" w:rsidP="00554103">
      <w:pPr>
        <w:bidi/>
        <w:jc w:val="both"/>
        <w:rPr>
          <w:b/>
          <w:bCs/>
          <w:sz w:val="28"/>
          <w:u w:val="single"/>
          <w:rtl/>
        </w:rPr>
      </w:pPr>
    </w:p>
    <w:p w14:paraId="4971D8BC" w14:textId="77777777" w:rsidR="00B1291D" w:rsidRDefault="00B1291D" w:rsidP="00003958">
      <w:pPr>
        <w:bidi/>
        <w:jc w:val="both"/>
        <w:rPr>
          <w:rFonts w:hint="cs"/>
          <w:b/>
          <w:bCs/>
          <w:sz w:val="28"/>
          <w:u w:val="single"/>
          <w:rtl/>
          <w:lang w:bidi="fa-IR"/>
        </w:rPr>
      </w:pPr>
      <w:r w:rsidRPr="000E071D">
        <w:rPr>
          <w:rFonts w:hint="cs"/>
          <w:b/>
          <w:bCs/>
          <w:sz w:val="28"/>
          <w:rtl/>
        </w:rPr>
        <w:t>در پايان ياد آور مي</w:t>
      </w:r>
      <w:r w:rsidR="005835A4" w:rsidRPr="000E071D">
        <w:rPr>
          <w:rFonts w:hint="cs"/>
          <w:b/>
          <w:bCs/>
          <w:sz w:val="28"/>
          <w:rtl/>
        </w:rPr>
        <w:t>گ</w:t>
      </w:r>
      <w:r w:rsidRPr="000E071D">
        <w:rPr>
          <w:rFonts w:hint="cs"/>
          <w:b/>
          <w:bCs/>
          <w:sz w:val="28"/>
          <w:rtl/>
        </w:rPr>
        <w:t>ردد به جهت عدم تضييع حقوق بيمه شدگان بعلت نداشتن آگاهي از موارد خدمات ت</w:t>
      </w:r>
      <w:r w:rsidR="005835A4" w:rsidRPr="000E071D">
        <w:rPr>
          <w:rFonts w:hint="cs"/>
          <w:b/>
          <w:bCs/>
          <w:sz w:val="28"/>
          <w:rtl/>
        </w:rPr>
        <w:t>ح</w:t>
      </w:r>
      <w:r w:rsidRPr="000E071D">
        <w:rPr>
          <w:rFonts w:hint="cs"/>
          <w:b/>
          <w:bCs/>
          <w:sz w:val="28"/>
          <w:rtl/>
        </w:rPr>
        <w:t>ت پوشش و طريقه استفاده خواه</w:t>
      </w:r>
      <w:r w:rsidR="00C0608F" w:rsidRPr="000E071D">
        <w:rPr>
          <w:rFonts w:hint="cs"/>
          <w:b/>
          <w:bCs/>
          <w:sz w:val="28"/>
          <w:rtl/>
        </w:rPr>
        <w:t>ش</w:t>
      </w:r>
      <w:r w:rsidRPr="000E071D">
        <w:rPr>
          <w:rFonts w:hint="cs"/>
          <w:b/>
          <w:bCs/>
          <w:sz w:val="28"/>
          <w:rtl/>
        </w:rPr>
        <w:t xml:space="preserve">مند است رابطين  محترم شركت </w:t>
      </w:r>
      <w:r w:rsidR="00C0608F" w:rsidRPr="000E071D">
        <w:rPr>
          <w:rFonts w:ascii="Times New Roman" w:hAnsi="Times New Roman" w:hint="cs"/>
          <w:b/>
          <w:bCs/>
          <w:sz w:val="28"/>
          <w:rtl/>
        </w:rPr>
        <w:t>"</w:t>
      </w:r>
      <w:r w:rsidRPr="007C7E6D">
        <w:rPr>
          <w:rFonts w:hint="cs"/>
          <w:b/>
          <w:bCs/>
          <w:sz w:val="28"/>
          <w:u w:val="single"/>
          <w:rtl/>
        </w:rPr>
        <w:t xml:space="preserve">دستورالعمل ارسالي را به </w:t>
      </w:r>
      <w:r w:rsidR="00C0608F" w:rsidRPr="007C7E6D">
        <w:rPr>
          <w:rFonts w:hint="cs"/>
          <w:b/>
          <w:bCs/>
          <w:sz w:val="28"/>
          <w:u w:val="single"/>
          <w:rtl/>
        </w:rPr>
        <w:t>نح</w:t>
      </w:r>
      <w:r w:rsidRPr="007C7E6D">
        <w:rPr>
          <w:rFonts w:hint="cs"/>
          <w:b/>
          <w:bCs/>
          <w:sz w:val="28"/>
          <w:u w:val="single"/>
          <w:rtl/>
        </w:rPr>
        <w:t>وه مقتضي به اطلاع كليه بيمه شدگان برسانند</w:t>
      </w:r>
      <w:r w:rsidR="00F10E49" w:rsidRPr="007C7E6D">
        <w:rPr>
          <w:rFonts w:hint="cs"/>
          <w:b/>
          <w:bCs/>
          <w:sz w:val="28"/>
          <w:u w:val="single"/>
          <w:rtl/>
        </w:rPr>
        <w:t xml:space="preserve"> و در مواردی که در این دستور العمل قید نگردیده خواهشمند با این نمایندگی</w:t>
      </w:r>
      <w:r w:rsidR="00F10E49" w:rsidRPr="006A24F8">
        <w:rPr>
          <w:rFonts w:hint="cs"/>
          <w:b/>
          <w:bCs/>
          <w:sz w:val="28"/>
          <w:u w:val="single"/>
          <w:rtl/>
        </w:rPr>
        <w:t xml:space="preserve"> هماهنگی فرمایید</w:t>
      </w:r>
      <w:r w:rsidRPr="006A24F8">
        <w:rPr>
          <w:rFonts w:hint="cs"/>
          <w:b/>
          <w:bCs/>
          <w:sz w:val="28"/>
          <w:u w:val="single"/>
          <w:rtl/>
        </w:rPr>
        <w:t xml:space="preserve"> .</w:t>
      </w:r>
      <w:r w:rsidR="00FE5A79">
        <w:rPr>
          <w:rFonts w:hint="cs"/>
          <w:b/>
          <w:bCs/>
          <w:sz w:val="28"/>
          <w:u w:val="single"/>
          <w:rtl/>
        </w:rPr>
        <w:t>شماره تلگرام 09370233947 و ایمیل</w:t>
      </w:r>
      <w:hyperlink r:id="rId9" w:history="1">
        <w:r w:rsidR="00823872" w:rsidRPr="00202A42">
          <w:rPr>
            <w:rStyle w:val="Hyperlink"/>
            <w:b/>
            <w:bCs/>
            <w:sz w:val="28"/>
          </w:rPr>
          <w:t>irannegin5168@gmail.com</w:t>
        </w:r>
      </w:hyperlink>
      <w:r w:rsidR="00816224">
        <w:rPr>
          <w:rFonts w:hint="cs"/>
          <w:b/>
          <w:bCs/>
          <w:sz w:val="28"/>
          <w:u w:val="single"/>
          <w:rtl/>
          <w:lang w:bidi="fa-IR"/>
        </w:rPr>
        <w:t xml:space="preserve"> </w:t>
      </w:r>
    </w:p>
    <w:p w14:paraId="6AC8CFD9" w14:textId="2B6D8201" w:rsidR="00B2038A" w:rsidRPr="00B2038A" w:rsidRDefault="00B2038A" w:rsidP="00B2038A">
      <w:pPr>
        <w:bidi/>
        <w:jc w:val="both"/>
        <w:rPr>
          <w:rFonts w:hint="cs"/>
          <w:b/>
          <w:bCs/>
          <w:sz w:val="28"/>
          <w:u w:val="single"/>
          <w:rtl/>
          <w:lang w:bidi="fa-IR"/>
        </w:rPr>
      </w:pPr>
      <w:r>
        <w:rPr>
          <w:rFonts w:cs="Times New Roman"/>
          <w:b/>
          <w:bCs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827110" wp14:editId="79154196">
                <wp:simplePos x="0" y="0"/>
                <wp:positionH relativeFrom="column">
                  <wp:posOffset>2186366</wp:posOffset>
                </wp:positionH>
                <wp:positionV relativeFrom="paragraph">
                  <wp:posOffset>548640</wp:posOffset>
                </wp:positionV>
                <wp:extent cx="600710" cy="294640"/>
                <wp:effectExtent l="0" t="19050" r="46990" b="29210"/>
                <wp:wrapNone/>
                <wp:docPr id="3" name="Right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710" cy="29464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3" o:spid="_x0000_s1026" type="#_x0000_t13" style="position:absolute;margin-left:172.15pt;margin-top:43.2pt;width:47.3pt;height:2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" adj="16303" fillcolor="#4f81bd [3204]" strokecolor="#243f60 [1604]" strokeweight="2pt"/>
            </w:pict>
          </mc:Fallback>
        </mc:AlternateContent>
      </w:r>
      <w:r>
        <w:rPr>
          <w:rFonts w:cs="Times New Roman" w:hint="cs"/>
          <w:b/>
          <w:bCs/>
          <w:noProof/>
          <w:sz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A1A194" wp14:editId="36A9C9A3">
                <wp:simplePos x="0" y="0"/>
                <wp:positionH relativeFrom="column">
                  <wp:posOffset>4486910</wp:posOffset>
                </wp:positionH>
                <wp:positionV relativeFrom="paragraph">
                  <wp:posOffset>548005</wp:posOffset>
                </wp:positionV>
                <wp:extent cx="558800" cy="259715"/>
                <wp:effectExtent l="0" t="19050" r="31750" b="45085"/>
                <wp:wrapNone/>
                <wp:docPr id="4" name="Right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800" cy="25971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Arrow 4" o:spid="_x0000_s1026" type="#_x0000_t13" style="position:absolute;margin-left:353.3pt;margin-top:43.15pt;width:44pt;height:20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" adj="16580" fillcolor="#4f81bd [3204]" strokecolor="#243f60 [1604]" strokeweight="2pt"/>
            </w:pict>
          </mc:Fallback>
        </mc:AlternateContent>
      </w:r>
      <w:r w:rsidR="00825888">
        <w:rPr>
          <w:rFonts w:hint="cs"/>
          <w:b/>
          <w:bCs/>
          <w:sz w:val="28"/>
          <w:u w:val="single"/>
          <w:rtl/>
          <w:lang w:bidi="fa-IR"/>
        </w:rPr>
        <w:t xml:space="preserve">ضمنا بیمه شدگان میتوانند جهت دستیابی به روند پرونده های خسارتی خود به سایت بیمه ایران قسمت خدمات الکترونیک آیکون سدا جدید ثبت نام </w:t>
      </w:r>
      <w:r>
        <w:rPr>
          <w:rFonts w:hint="cs"/>
          <w:b/>
          <w:bCs/>
          <w:sz w:val="28"/>
          <w:u w:val="single"/>
          <w:rtl/>
          <w:lang w:bidi="fa-IR"/>
        </w:rPr>
        <w:t>نموده و به اطلاعات مورد نیاز خود دسترسی پیدا میکنند .</w:t>
      </w:r>
      <w:r>
        <w:rPr>
          <w:rFonts w:cs="Times New Roman" w:hint="cs"/>
          <w:b/>
          <w:bCs/>
          <w:sz w:val="28"/>
          <w:u w:val="single"/>
          <w:rtl/>
          <w:lang w:bidi="fa-IR"/>
        </w:rPr>
        <w:t xml:space="preserve">   سدا     سدا جدید                                        خدمات الکترونیک</w:t>
      </w:r>
      <w:r>
        <w:rPr>
          <w:rFonts w:cs="Times New Roman"/>
          <w:b/>
          <w:bCs/>
          <w:sz w:val="28"/>
          <w:u w:val="single"/>
          <w:lang w:bidi="fa-IR"/>
        </w:rPr>
        <w:tab/>
      </w:r>
      <w:r>
        <w:rPr>
          <w:rFonts w:cs="Times New Roman"/>
          <w:b/>
          <w:bCs/>
          <w:sz w:val="28"/>
          <w:u w:val="single"/>
          <w:lang w:bidi="fa-IR"/>
        </w:rPr>
        <w:tab/>
      </w:r>
      <w:r>
        <w:rPr>
          <w:rFonts w:cs="Times New Roman"/>
          <w:b/>
          <w:bCs/>
          <w:sz w:val="28"/>
          <w:u w:val="single"/>
          <w:lang w:bidi="fa-IR"/>
        </w:rPr>
        <w:tab/>
      </w:r>
      <w:hyperlink r:id="rId10" w:history="1">
        <w:r w:rsidRPr="002B51B6">
          <w:rPr>
            <w:rStyle w:val="Hyperlink"/>
            <w:rFonts w:cs="Times New Roman"/>
            <w:b/>
            <w:bCs/>
            <w:sz w:val="28"/>
            <w:lang w:bidi="fa-IR"/>
          </w:rPr>
          <w:t>WWW.iraninsurance.ir</w:t>
        </w:r>
      </w:hyperlink>
    </w:p>
    <w:p w14:paraId="6D1FCDEF" w14:textId="1C0B8361" w:rsidR="00B2038A" w:rsidRDefault="00B2038A" w:rsidP="00B2038A">
      <w:pPr>
        <w:bidi/>
        <w:jc w:val="both"/>
        <w:rPr>
          <w:rFonts w:cs="Times New Roman" w:hint="cs"/>
          <w:b/>
          <w:bCs/>
          <w:sz w:val="28"/>
          <w:u w:val="single"/>
          <w:rtl/>
          <w:lang w:bidi="fa-IR"/>
        </w:rPr>
      </w:pPr>
      <w:r>
        <w:rPr>
          <w:rFonts w:cs="Times New Roman" w:hint="cs"/>
          <w:b/>
          <w:bCs/>
          <w:noProof/>
          <w:sz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1871BD" wp14:editId="00BBE70D">
                <wp:simplePos x="0" y="0"/>
                <wp:positionH relativeFrom="column">
                  <wp:posOffset>239395</wp:posOffset>
                </wp:positionH>
                <wp:positionV relativeFrom="paragraph">
                  <wp:posOffset>671195</wp:posOffset>
                </wp:positionV>
                <wp:extent cx="807720" cy="224790"/>
                <wp:effectExtent l="0" t="19050" r="30480" b="41910"/>
                <wp:wrapNone/>
                <wp:docPr id="5" name="Right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720" cy="22479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Arrow 5" o:spid="_x0000_s1026" type="#_x0000_t13" style="position:absolute;margin-left:18.85pt;margin-top:52.85pt;width:63.6pt;height:17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" adj="18594" fillcolor="#4f81bd [3204]" strokecolor="#243f60 [1604]" strokeweight="2pt"/>
            </w:pict>
          </mc:Fallback>
        </mc:AlternateContent>
      </w:r>
      <w:r>
        <w:rPr>
          <w:rFonts w:cs="Times New Roman" w:hint="cs"/>
          <w:b/>
          <w:bCs/>
          <w:noProof/>
          <w:sz w:val="28"/>
          <w:u w:val="single"/>
          <w:rtl/>
        </w:rPr>
        <w:drawing>
          <wp:inline distT="0" distB="0" distL="0" distR="0" wp14:anchorId="06CADF1E" wp14:editId="3F80C72A">
            <wp:extent cx="4548402" cy="1693115"/>
            <wp:effectExtent l="0" t="0" r="5080" b="254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بیمه ایران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7778" cy="1692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7B659A" w14:textId="0C2B6BF0" w:rsidR="00B2038A" w:rsidRDefault="00B2038A" w:rsidP="00B2038A">
      <w:pPr>
        <w:bidi/>
        <w:jc w:val="both"/>
        <w:rPr>
          <w:rFonts w:cs="Times New Roman" w:hint="cs"/>
          <w:b/>
          <w:bCs/>
          <w:sz w:val="28"/>
          <w:u w:val="single"/>
          <w:rtl/>
          <w:lang w:bidi="fa-IR"/>
        </w:rPr>
      </w:pPr>
    </w:p>
    <w:p w14:paraId="2F949165" w14:textId="77777777" w:rsidR="00D341ED" w:rsidRDefault="00B1291D" w:rsidP="00823872">
      <w:pPr>
        <w:bidi/>
        <w:jc w:val="mediumKashida"/>
        <w:rPr>
          <w:b/>
          <w:bCs/>
          <w:sz w:val="28"/>
          <w:rtl/>
          <w:lang w:bidi="fa-IR"/>
        </w:rPr>
      </w:pPr>
      <w:r w:rsidRPr="000E071D">
        <w:rPr>
          <w:rFonts w:hint="cs"/>
          <w:b/>
          <w:bCs/>
          <w:sz w:val="28"/>
          <w:rtl/>
        </w:rPr>
        <w:t>جهت</w:t>
      </w:r>
      <w:r w:rsidR="00BF5D7A">
        <w:rPr>
          <w:b/>
          <w:bCs/>
          <w:sz w:val="28"/>
        </w:rPr>
        <w:t xml:space="preserve"> </w:t>
      </w:r>
      <w:r w:rsidR="00823872">
        <w:rPr>
          <w:rFonts w:hint="cs"/>
          <w:b/>
          <w:bCs/>
          <w:sz w:val="28"/>
          <w:rtl/>
        </w:rPr>
        <w:t>آگ</w:t>
      </w:r>
      <w:r w:rsidRPr="000E071D">
        <w:rPr>
          <w:rFonts w:hint="cs"/>
          <w:b/>
          <w:bCs/>
          <w:sz w:val="28"/>
          <w:rtl/>
        </w:rPr>
        <w:t>اهي</w:t>
      </w:r>
      <w:r w:rsidR="00BF5D7A">
        <w:rPr>
          <w:b/>
          <w:bCs/>
          <w:sz w:val="28"/>
        </w:rPr>
        <w:t xml:space="preserve"> </w:t>
      </w:r>
      <w:r w:rsidRPr="000E071D">
        <w:rPr>
          <w:rFonts w:hint="cs"/>
          <w:b/>
          <w:bCs/>
          <w:sz w:val="28"/>
          <w:rtl/>
        </w:rPr>
        <w:t xml:space="preserve">از ليست بيمارستانهاي طرف قرارداد از سايت بيمه ايران به نشاني </w:t>
      </w:r>
      <w:r w:rsidR="00C0608F" w:rsidRPr="001A246E">
        <w:rPr>
          <w:b/>
          <w:bCs/>
          <w:color w:val="FF0000"/>
          <w:sz w:val="28"/>
        </w:rPr>
        <w:t>WWW.iraninsurance.ir</w:t>
      </w:r>
      <w:r w:rsidR="00C0608F" w:rsidRPr="001A246E">
        <w:rPr>
          <w:rFonts w:hint="cs"/>
          <w:b/>
          <w:bCs/>
          <w:color w:val="FF0000"/>
          <w:sz w:val="28"/>
          <w:rtl/>
          <w:lang w:bidi="fa-IR"/>
        </w:rPr>
        <w:t xml:space="preserve">و </w:t>
      </w:r>
      <w:r w:rsidR="00C0608F" w:rsidRPr="000E071D">
        <w:rPr>
          <w:rFonts w:hint="cs"/>
          <w:b/>
          <w:bCs/>
          <w:sz w:val="28"/>
          <w:rtl/>
          <w:lang w:bidi="fa-IR"/>
        </w:rPr>
        <w:t>پس از تاييد از حسابداري بيمارستان نسبت به ان</w:t>
      </w:r>
      <w:r w:rsidR="00D341ED" w:rsidRPr="000E071D">
        <w:rPr>
          <w:rFonts w:hint="cs"/>
          <w:b/>
          <w:bCs/>
          <w:sz w:val="28"/>
          <w:rtl/>
          <w:lang w:bidi="fa-IR"/>
        </w:rPr>
        <w:t>تخاب بيمارستان خود اقدام نمائید</w:t>
      </w:r>
      <w:bookmarkStart w:id="0" w:name="_GoBack"/>
      <w:bookmarkEnd w:id="0"/>
    </w:p>
    <w:p w14:paraId="719A9526" w14:textId="77777777" w:rsidR="005D3BFE" w:rsidRDefault="005D3BFE" w:rsidP="005D3BFE">
      <w:pPr>
        <w:bidi/>
        <w:jc w:val="mediumKashida"/>
        <w:rPr>
          <w:b/>
          <w:bCs/>
          <w:sz w:val="28"/>
          <w:rtl/>
          <w:lang w:bidi="fa-IR"/>
        </w:rPr>
      </w:pPr>
    </w:p>
    <w:p w14:paraId="5258BB41" w14:textId="77777777" w:rsidR="005D3BFE" w:rsidRDefault="005D3BFE" w:rsidP="005D3BFE">
      <w:pPr>
        <w:bidi/>
        <w:jc w:val="mediumKashida"/>
        <w:rPr>
          <w:b/>
          <w:bCs/>
          <w:sz w:val="28"/>
          <w:rtl/>
          <w:lang w:bidi="fa-IR"/>
        </w:rPr>
      </w:pPr>
    </w:p>
    <w:p w14:paraId="31148E8C" w14:textId="77777777" w:rsidR="00C0608F" w:rsidRPr="000E071D" w:rsidRDefault="00F924EE" w:rsidP="008626F9">
      <w:pPr>
        <w:bidi/>
        <w:jc w:val="right"/>
        <w:rPr>
          <w:b/>
          <w:bCs/>
          <w:sz w:val="36"/>
          <w:szCs w:val="36"/>
          <w:rtl/>
          <w:lang w:bidi="fa-IR"/>
        </w:rPr>
      </w:pPr>
      <w:r w:rsidRPr="000E071D">
        <w:rPr>
          <w:rFonts w:hint="cs"/>
          <w:b/>
          <w:bCs/>
          <w:sz w:val="36"/>
          <w:szCs w:val="36"/>
          <w:rtl/>
          <w:lang w:bidi="fa-IR"/>
        </w:rPr>
        <w:t>شرکت سهامی بیمه ایران</w:t>
      </w:r>
    </w:p>
    <w:p w14:paraId="7CAD53D8" w14:textId="77777777" w:rsidR="00833A6B" w:rsidRPr="00461A9F" w:rsidRDefault="00BF5D7A" w:rsidP="009C6140">
      <w:pPr>
        <w:bidi/>
        <w:jc w:val="center"/>
        <w:rPr>
          <w:b/>
          <w:bCs/>
          <w:sz w:val="36"/>
          <w:szCs w:val="36"/>
          <w:rtl/>
          <w:lang w:bidi="fa-IR"/>
        </w:rPr>
      </w:pPr>
      <w:r>
        <w:rPr>
          <w:b/>
          <w:bCs/>
          <w:sz w:val="36"/>
          <w:szCs w:val="36"/>
          <w:lang w:bidi="fa-IR"/>
        </w:rPr>
        <w:t xml:space="preserve">                                                                        </w:t>
      </w:r>
      <w:r w:rsidR="00461A9F">
        <w:rPr>
          <w:rFonts w:hint="cs"/>
          <w:b/>
          <w:bCs/>
          <w:sz w:val="36"/>
          <w:szCs w:val="36"/>
          <w:rtl/>
          <w:lang w:bidi="fa-IR"/>
        </w:rPr>
        <w:t xml:space="preserve">نمایندگی </w:t>
      </w:r>
      <w:r w:rsidR="00D83CE0">
        <w:rPr>
          <w:rFonts w:hint="cs"/>
          <w:b/>
          <w:bCs/>
          <w:sz w:val="36"/>
          <w:szCs w:val="36"/>
          <w:rtl/>
          <w:lang w:bidi="fa-IR"/>
        </w:rPr>
        <w:t xml:space="preserve">  </w:t>
      </w:r>
      <w:r w:rsidR="00461A9F">
        <w:rPr>
          <w:rFonts w:hint="cs"/>
          <w:b/>
          <w:bCs/>
          <w:sz w:val="36"/>
          <w:szCs w:val="36"/>
          <w:rtl/>
          <w:lang w:bidi="fa-IR"/>
        </w:rPr>
        <w:t>نگین5168</w:t>
      </w:r>
    </w:p>
    <w:sectPr w:rsidR="00833A6B" w:rsidRPr="00461A9F" w:rsidSect="00B2038A">
      <w:headerReference w:type="default" r:id="rId12"/>
      <w:pgSz w:w="11906" w:h="16838"/>
      <w:pgMar w:top="720" w:right="849" w:bottom="142" w:left="709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00B460" w14:textId="77777777" w:rsidR="00611A7C" w:rsidRDefault="00611A7C" w:rsidP="00750393">
      <w:r>
        <w:separator/>
      </w:r>
    </w:p>
  </w:endnote>
  <w:endnote w:type="continuationSeparator" w:id="0">
    <w:p w14:paraId="013ECE02" w14:textId="77777777" w:rsidR="00611A7C" w:rsidRDefault="00611A7C" w:rsidP="00750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Cambria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IPT.Nazanin"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548046" w14:textId="77777777" w:rsidR="00611A7C" w:rsidRDefault="00611A7C" w:rsidP="00750393">
      <w:r>
        <w:separator/>
      </w:r>
    </w:p>
  </w:footnote>
  <w:footnote w:type="continuationSeparator" w:id="0">
    <w:p w14:paraId="4FACDD33" w14:textId="77777777" w:rsidR="00611A7C" w:rsidRDefault="00611A7C" w:rsidP="007503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8094CC" w14:textId="77777777" w:rsidR="00BF5D7A" w:rsidRPr="00552937" w:rsidRDefault="00BF5D7A" w:rsidP="00304D5B">
    <w:pPr>
      <w:pStyle w:val="Header"/>
      <w:ind w:hanging="360"/>
    </w:pPr>
    <w:r>
      <w:rPr>
        <w:noProof/>
      </w:rPr>
      <w:drawing>
        <wp:inline distT="0" distB="0" distL="0" distR="0" wp14:anchorId="2E74AC71" wp14:editId="4D083E4C">
          <wp:extent cx="6772275" cy="1123950"/>
          <wp:effectExtent l="19050" t="0" r="9525" b="0"/>
          <wp:docPr id="1" name="Picture 2" descr="-=--+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-=--+0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2275" cy="1123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4A4E4A"/>
    <w:multiLevelType w:val="hybridMultilevel"/>
    <w:tmpl w:val="924A8484"/>
    <w:lvl w:ilvl="0" w:tplc="B1CA15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0C6"/>
    <w:rsid w:val="00003958"/>
    <w:rsid w:val="00003B97"/>
    <w:rsid w:val="000077FB"/>
    <w:rsid w:val="00011737"/>
    <w:rsid w:val="00026823"/>
    <w:rsid w:val="000272DF"/>
    <w:rsid w:val="00030DF0"/>
    <w:rsid w:val="00030EAF"/>
    <w:rsid w:val="00031F05"/>
    <w:rsid w:val="0003365E"/>
    <w:rsid w:val="00036CD7"/>
    <w:rsid w:val="00047A22"/>
    <w:rsid w:val="00047BCA"/>
    <w:rsid w:val="00060F06"/>
    <w:rsid w:val="000616CD"/>
    <w:rsid w:val="00061DEC"/>
    <w:rsid w:val="0007250F"/>
    <w:rsid w:val="000758E6"/>
    <w:rsid w:val="00076EF9"/>
    <w:rsid w:val="00085193"/>
    <w:rsid w:val="000B2076"/>
    <w:rsid w:val="000B429E"/>
    <w:rsid w:val="000B5262"/>
    <w:rsid w:val="000B5603"/>
    <w:rsid w:val="000B6227"/>
    <w:rsid w:val="000B7EAA"/>
    <w:rsid w:val="000C363A"/>
    <w:rsid w:val="000C7669"/>
    <w:rsid w:val="000E071D"/>
    <w:rsid w:val="000E10C0"/>
    <w:rsid w:val="000F1D27"/>
    <w:rsid w:val="000F2790"/>
    <w:rsid w:val="0011173F"/>
    <w:rsid w:val="001125EE"/>
    <w:rsid w:val="001135F6"/>
    <w:rsid w:val="00133688"/>
    <w:rsid w:val="00154F44"/>
    <w:rsid w:val="00161F1C"/>
    <w:rsid w:val="00183C17"/>
    <w:rsid w:val="00187446"/>
    <w:rsid w:val="0019025C"/>
    <w:rsid w:val="001A246E"/>
    <w:rsid w:val="001A5EE4"/>
    <w:rsid w:val="001B12F9"/>
    <w:rsid w:val="001B4AE2"/>
    <w:rsid w:val="001B521F"/>
    <w:rsid w:val="001D3D13"/>
    <w:rsid w:val="001E5200"/>
    <w:rsid w:val="001F1DA3"/>
    <w:rsid w:val="002073C5"/>
    <w:rsid w:val="002230C6"/>
    <w:rsid w:val="002324AC"/>
    <w:rsid w:val="00235DD1"/>
    <w:rsid w:val="00246290"/>
    <w:rsid w:val="00251D30"/>
    <w:rsid w:val="00260EF3"/>
    <w:rsid w:val="002758BC"/>
    <w:rsid w:val="002759C8"/>
    <w:rsid w:val="002760C6"/>
    <w:rsid w:val="0028426E"/>
    <w:rsid w:val="00296DE7"/>
    <w:rsid w:val="002B5401"/>
    <w:rsid w:val="002B5714"/>
    <w:rsid w:val="002C6542"/>
    <w:rsid w:val="002D4A96"/>
    <w:rsid w:val="002E3760"/>
    <w:rsid w:val="002E5D37"/>
    <w:rsid w:val="002F2AEF"/>
    <w:rsid w:val="002F4805"/>
    <w:rsid w:val="002F4933"/>
    <w:rsid w:val="002F6482"/>
    <w:rsid w:val="003015A2"/>
    <w:rsid w:val="00304D5B"/>
    <w:rsid w:val="00305F09"/>
    <w:rsid w:val="00307547"/>
    <w:rsid w:val="00313853"/>
    <w:rsid w:val="00335A76"/>
    <w:rsid w:val="00335C48"/>
    <w:rsid w:val="003360A0"/>
    <w:rsid w:val="0036288D"/>
    <w:rsid w:val="00363D93"/>
    <w:rsid w:val="00371D85"/>
    <w:rsid w:val="0038382F"/>
    <w:rsid w:val="00384ED2"/>
    <w:rsid w:val="003B0914"/>
    <w:rsid w:val="003D3163"/>
    <w:rsid w:val="003D5AA2"/>
    <w:rsid w:val="003E3BFA"/>
    <w:rsid w:val="003E63F9"/>
    <w:rsid w:val="003E6E92"/>
    <w:rsid w:val="003F164D"/>
    <w:rsid w:val="003F3727"/>
    <w:rsid w:val="003F56B0"/>
    <w:rsid w:val="0040226F"/>
    <w:rsid w:val="004209AC"/>
    <w:rsid w:val="004221EB"/>
    <w:rsid w:val="004242E0"/>
    <w:rsid w:val="004276F1"/>
    <w:rsid w:val="00430B3E"/>
    <w:rsid w:val="00431A7A"/>
    <w:rsid w:val="00443902"/>
    <w:rsid w:val="004443C7"/>
    <w:rsid w:val="004462EB"/>
    <w:rsid w:val="004514EF"/>
    <w:rsid w:val="00456A53"/>
    <w:rsid w:val="00461A9F"/>
    <w:rsid w:val="00477AD5"/>
    <w:rsid w:val="0049549B"/>
    <w:rsid w:val="00496D93"/>
    <w:rsid w:val="004A5366"/>
    <w:rsid w:val="004B0007"/>
    <w:rsid w:val="004B5E7E"/>
    <w:rsid w:val="004F16A2"/>
    <w:rsid w:val="004F791A"/>
    <w:rsid w:val="00503897"/>
    <w:rsid w:val="00504955"/>
    <w:rsid w:val="00506241"/>
    <w:rsid w:val="00514255"/>
    <w:rsid w:val="0052794C"/>
    <w:rsid w:val="00531C5F"/>
    <w:rsid w:val="00537E4D"/>
    <w:rsid w:val="00544DA8"/>
    <w:rsid w:val="00550E67"/>
    <w:rsid w:val="00552937"/>
    <w:rsid w:val="00554103"/>
    <w:rsid w:val="005606BC"/>
    <w:rsid w:val="00561BFD"/>
    <w:rsid w:val="005835A4"/>
    <w:rsid w:val="00585A76"/>
    <w:rsid w:val="005935BC"/>
    <w:rsid w:val="00593FA9"/>
    <w:rsid w:val="0059578B"/>
    <w:rsid w:val="005A1790"/>
    <w:rsid w:val="005A2189"/>
    <w:rsid w:val="005A22FF"/>
    <w:rsid w:val="005A6A29"/>
    <w:rsid w:val="005B6021"/>
    <w:rsid w:val="005C14A2"/>
    <w:rsid w:val="005C3144"/>
    <w:rsid w:val="005C7ADA"/>
    <w:rsid w:val="005D2473"/>
    <w:rsid w:val="005D3BFE"/>
    <w:rsid w:val="005D56D1"/>
    <w:rsid w:val="005E0911"/>
    <w:rsid w:val="005E18BB"/>
    <w:rsid w:val="005E3C12"/>
    <w:rsid w:val="005F620F"/>
    <w:rsid w:val="00602054"/>
    <w:rsid w:val="00602669"/>
    <w:rsid w:val="006051D1"/>
    <w:rsid w:val="00607352"/>
    <w:rsid w:val="00611A7C"/>
    <w:rsid w:val="0062778A"/>
    <w:rsid w:val="0063379D"/>
    <w:rsid w:val="006477AE"/>
    <w:rsid w:val="006552D1"/>
    <w:rsid w:val="006626FE"/>
    <w:rsid w:val="00663761"/>
    <w:rsid w:val="006648DA"/>
    <w:rsid w:val="00664AEC"/>
    <w:rsid w:val="0067004B"/>
    <w:rsid w:val="00670100"/>
    <w:rsid w:val="0067721E"/>
    <w:rsid w:val="00677DB4"/>
    <w:rsid w:val="00687458"/>
    <w:rsid w:val="00687CF5"/>
    <w:rsid w:val="006956AE"/>
    <w:rsid w:val="006A24F8"/>
    <w:rsid w:val="006A6338"/>
    <w:rsid w:val="006B1C3C"/>
    <w:rsid w:val="006B218D"/>
    <w:rsid w:val="006B257E"/>
    <w:rsid w:val="006B7549"/>
    <w:rsid w:val="006C0D06"/>
    <w:rsid w:val="006D2AEC"/>
    <w:rsid w:val="006E4808"/>
    <w:rsid w:val="006F0924"/>
    <w:rsid w:val="0070192D"/>
    <w:rsid w:val="00703C7F"/>
    <w:rsid w:val="00713A91"/>
    <w:rsid w:val="00723147"/>
    <w:rsid w:val="007251E9"/>
    <w:rsid w:val="00730132"/>
    <w:rsid w:val="007335DE"/>
    <w:rsid w:val="00736AE4"/>
    <w:rsid w:val="00750393"/>
    <w:rsid w:val="007537D1"/>
    <w:rsid w:val="00754F08"/>
    <w:rsid w:val="00765C9F"/>
    <w:rsid w:val="00781DBE"/>
    <w:rsid w:val="00783518"/>
    <w:rsid w:val="007907D4"/>
    <w:rsid w:val="007911BB"/>
    <w:rsid w:val="00794A81"/>
    <w:rsid w:val="007A0822"/>
    <w:rsid w:val="007A7C6A"/>
    <w:rsid w:val="007A7CF2"/>
    <w:rsid w:val="007C7E6D"/>
    <w:rsid w:val="007D486D"/>
    <w:rsid w:val="007D6DE3"/>
    <w:rsid w:val="007E2290"/>
    <w:rsid w:val="007F479E"/>
    <w:rsid w:val="007F7113"/>
    <w:rsid w:val="00816224"/>
    <w:rsid w:val="0081663F"/>
    <w:rsid w:val="0082104E"/>
    <w:rsid w:val="00823001"/>
    <w:rsid w:val="00823872"/>
    <w:rsid w:val="00825888"/>
    <w:rsid w:val="008265F0"/>
    <w:rsid w:val="00833A6B"/>
    <w:rsid w:val="00835926"/>
    <w:rsid w:val="00843DD7"/>
    <w:rsid w:val="008524D8"/>
    <w:rsid w:val="00854A29"/>
    <w:rsid w:val="008626F9"/>
    <w:rsid w:val="00882BB3"/>
    <w:rsid w:val="0089213A"/>
    <w:rsid w:val="008956A1"/>
    <w:rsid w:val="008A2BB7"/>
    <w:rsid w:val="008A3929"/>
    <w:rsid w:val="008B4867"/>
    <w:rsid w:val="008C31BA"/>
    <w:rsid w:val="008E2A4C"/>
    <w:rsid w:val="008E544C"/>
    <w:rsid w:val="008F1140"/>
    <w:rsid w:val="008F3B15"/>
    <w:rsid w:val="008F42A9"/>
    <w:rsid w:val="00902033"/>
    <w:rsid w:val="009069FF"/>
    <w:rsid w:val="00914CA7"/>
    <w:rsid w:val="00915EC9"/>
    <w:rsid w:val="0091635B"/>
    <w:rsid w:val="0092134B"/>
    <w:rsid w:val="00925A26"/>
    <w:rsid w:val="00930352"/>
    <w:rsid w:val="00943925"/>
    <w:rsid w:val="00965C0A"/>
    <w:rsid w:val="009A0A40"/>
    <w:rsid w:val="009A390D"/>
    <w:rsid w:val="009A6F57"/>
    <w:rsid w:val="009C1631"/>
    <w:rsid w:val="009C6140"/>
    <w:rsid w:val="009D3FBA"/>
    <w:rsid w:val="009E3E82"/>
    <w:rsid w:val="009F1DBA"/>
    <w:rsid w:val="009F41CB"/>
    <w:rsid w:val="009F6825"/>
    <w:rsid w:val="00A03643"/>
    <w:rsid w:val="00A04470"/>
    <w:rsid w:val="00A11050"/>
    <w:rsid w:val="00A11B49"/>
    <w:rsid w:val="00A16468"/>
    <w:rsid w:val="00A2248C"/>
    <w:rsid w:val="00A30B58"/>
    <w:rsid w:val="00A32D14"/>
    <w:rsid w:val="00A35309"/>
    <w:rsid w:val="00A43CB1"/>
    <w:rsid w:val="00A452C5"/>
    <w:rsid w:val="00A478CB"/>
    <w:rsid w:val="00A551BA"/>
    <w:rsid w:val="00A81E67"/>
    <w:rsid w:val="00A908B3"/>
    <w:rsid w:val="00A94869"/>
    <w:rsid w:val="00AA2C3F"/>
    <w:rsid w:val="00AA3FFA"/>
    <w:rsid w:val="00AA6584"/>
    <w:rsid w:val="00AA6B9E"/>
    <w:rsid w:val="00AB629D"/>
    <w:rsid w:val="00AC040F"/>
    <w:rsid w:val="00AD3E9A"/>
    <w:rsid w:val="00AD68EC"/>
    <w:rsid w:val="00AE239C"/>
    <w:rsid w:val="00B0060D"/>
    <w:rsid w:val="00B028C2"/>
    <w:rsid w:val="00B05159"/>
    <w:rsid w:val="00B1291D"/>
    <w:rsid w:val="00B2038A"/>
    <w:rsid w:val="00B20894"/>
    <w:rsid w:val="00B26665"/>
    <w:rsid w:val="00B42F50"/>
    <w:rsid w:val="00B66EE6"/>
    <w:rsid w:val="00B67B95"/>
    <w:rsid w:val="00B71CD9"/>
    <w:rsid w:val="00B76802"/>
    <w:rsid w:val="00B803FF"/>
    <w:rsid w:val="00B965BC"/>
    <w:rsid w:val="00BA4557"/>
    <w:rsid w:val="00BA73EC"/>
    <w:rsid w:val="00BD27E7"/>
    <w:rsid w:val="00BD2F36"/>
    <w:rsid w:val="00BE3E83"/>
    <w:rsid w:val="00BF5D7A"/>
    <w:rsid w:val="00C0608F"/>
    <w:rsid w:val="00C06BAA"/>
    <w:rsid w:val="00C077B7"/>
    <w:rsid w:val="00C17153"/>
    <w:rsid w:val="00C218DC"/>
    <w:rsid w:val="00C23656"/>
    <w:rsid w:val="00C40DB8"/>
    <w:rsid w:val="00C444C0"/>
    <w:rsid w:val="00C46B0B"/>
    <w:rsid w:val="00C5123B"/>
    <w:rsid w:val="00C536D8"/>
    <w:rsid w:val="00C53A5A"/>
    <w:rsid w:val="00C554C3"/>
    <w:rsid w:val="00C644A5"/>
    <w:rsid w:val="00C73104"/>
    <w:rsid w:val="00C8200D"/>
    <w:rsid w:val="00C84408"/>
    <w:rsid w:val="00C85B2F"/>
    <w:rsid w:val="00C86950"/>
    <w:rsid w:val="00C87EC2"/>
    <w:rsid w:val="00CA06D0"/>
    <w:rsid w:val="00CA408B"/>
    <w:rsid w:val="00CA4D6D"/>
    <w:rsid w:val="00CB1E68"/>
    <w:rsid w:val="00CC1933"/>
    <w:rsid w:val="00CD507A"/>
    <w:rsid w:val="00CD585A"/>
    <w:rsid w:val="00CF3B94"/>
    <w:rsid w:val="00D04876"/>
    <w:rsid w:val="00D12690"/>
    <w:rsid w:val="00D23F2E"/>
    <w:rsid w:val="00D27436"/>
    <w:rsid w:val="00D32213"/>
    <w:rsid w:val="00D341ED"/>
    <w:rsid w:val="00D404AC"/>
    <w:rsid w:val="00D409F2"/>
    <w:rsid w:val="00D609B5"/>
    <w:rsid w:val="00D62F9E"/>
    <w:rsid w:val="00D65F7D"/>
    <w:rsid w:val="00D71FCF"/>
    <w:rsid w:val="00D8168E"/>
    <w:rsid w:val="00D83CE0"/>
    <w:rsid w:val="00D87632"/>
    <w:rsid w:val="00D92286"/>
    <w:rsid w:val="00D9228A"/>
    <w:rsid w:val="00DA1E78"/>
    <w:rsid w:val="00DB09A0"/>
    <w:rsid w:val="00DB3917"/>
    <w:rsid w:val="00DC4CAE"/>
    <w:rsid w:val="00DD3D17"/>
    <w:rsid w:val="00DD58C1"/>
    <w:rsid w:val="00DE773A"/>
    <w:rsid w:val="00DF0A7A"/>
    <w:rsid w:val="00DF6398"/>
    <w:rsid w:val="00DF6C3B"/>
    <w:rsid w:val="00E278F3"/>
    <w:rsid w:val="00E3313B"/>
    <w:rsid w:val="00E706DA"/>
    <w:rsid w:val="00E83657"/>
    <w:rsid w:val="00E87F0D"/>
    <w:rsid w:val="00EA6EBF"/>
    <w:rsid w:val="00EB5F37"/>
    <w:rsid w:val="00EC11D6"/>
    <w:rsid w:val="00EC28F4"/>
    <w:rsid w:val="00EE0578"/>
    <w:rsid w:val="00EE28F7"/>
    <w:rsid w:val="00EF2F62"/>
    <w:rsid w:val="00EF36C4"/>
    <w:rsid w:val="00F047A0"/>
    <w:rsid w:val="00F10E49"/>
    <w:rsid w:val="00F21799"/>
    <w:rsid w:val="00F312F4"/>
    <w:rsid w:val="00F419CF"/>
    <w:rsid w:val="00F512F6"/>
    <w:rsid w:val="00F924EE"/>
    <w:rsid w:val="00F94597"/>
    <w:rsid w:val="00F96BEF"/>
    <w:rsid w:val="00FA26C7"/>
    <w:rsid w:val="00FA6D80"/>
    <w:rsid w:val="00FB1514"/>
    <w:rsid w:val="00FC554A"/>
    <w:rsid w:val="00FC65E1"/>
    <w:rsid w:val="00FD3016"/>
    <w:rsid w:val="00FE5A79"/>
    <w:rsid w:val="00FE652A"/>
    <w:rsid w:val="00FF65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E1691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665"/>
    <w:rPr>
      <w:rFonts w:ascii="Arial" w:hAnsi="Arial" w:cs="B Nazanin"/>
      <w:sz w:val="24"/>
      <w:szCs w:val="28"/>
    </w:rPr>
  </w:style>
  <w:style w:type="paragraph" w:styleId="Heading1">
    <w:name w:val="heading 1"/>
    <w:basedOn w:val="Normal"/>
    <w:next w:val="Normal"/>
    <w:qFormat/>
    <w:rsid w:val="00B26665"/>
    <w:pPr>
      <w:keepNext/>
      <w:jc w:val="right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B26665"/>
    <w:pPr>
      <w:keepNext/>
      <w:bidi/>
      <w:jc w:val="both"/>
      <w:outlineLvl w:val="1"/>
    </w:pPr>
    <w:rPr>
      <w:b/>
      <w:bCs/>
      <w:szCs w:val="24"/>
    </w:rPr>
  </w:style>
  <w:style w:type="paragraph" w:styleId="Heading3">
    <w:name w:val="heading 3"/>
    <w:basedOn w:val="Normal"/>
    <w:next w:val="Normal"/>
    <w:qFormat/>
    <w:rsid w:val="00B26665"/>
    <w:pPr>
      <w:keepNext/>
      <w:bidi/>
      <w:outlineLvl w:val="2"/>
    </w:pPr>
    <w:rPr>
      <w:b/>
      <w:bCs/>
      <w:szCs w:val="24"/>
    </w:rPr>
  </w:style>
  <w:style w:type="paragraph" w:styleId="Heading4">
    <w:name w:val="heading 4"/>
    <w:basedOn w:val="Normal"/>
    <w:next w:val="Normal"/>
    <w:qFormat/>
    <w:rsid w:val="00B26665"/>
    <w:pPr>
      <w:keepNext/>
      <w:bidi/>
      <w:jc w:val="center"/>
      <w:outlineLvl w:val="3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26665"/>
    <w:pPr>
      <w:jc w:val="both"/>
    </w:pPr>
  </w:style>
  <w:style w:type="paragraph" w:styleId="BalloonText">
    <w:name w:val="Balloon Text"/>
    <w:basedOn w:val="Normal"/>
    <w:semiHidden/>
    <w:rsid w:val="00B26665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AE239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Spacing">
    <w:name w:val="No Spacing"/>
    <w:uiPriority w:val="1"/>
    <w:qFormat/>
    <w:rsid w:val="00BE3E83"/>
    <w:pPr>
      <w:bidi/>
    </w:pPr>
    <w:rPr>
      <w:rFonts w:ascii="Calibri" w:eastAsia="Calibri" w:hAnsi="Calibri" w:cs="Arial"/>
      <w:sz w:val="22"/>
      <w:szCs w:val="22"/>
      <w:lang w:bidi="fa-IR"/>
    </w:rPr>
  </w:style>
  <w:style w:type="paragraph" w:styleId="Header">
    <w:name w:val="header"/>
    <w:basedOn w:val="Normal"/>
    <w:link w:val="HeaderChar"/>
    <w:rsid w:val="007503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50393"/>
    <w:rPr>
      <w:rFonts w:ascii="Arial" w:hAnsi="Arial" w:cs="B Nazanin"/>
      <w:sz w:val="24"/>
      <w:szCs w:val="28"/>
    </w:rPr>
  </w:style>
  <w:style w:type="paragraph" w:styleId="Footer">
    <w:name w:val="footer"/>
    <w:basedOn w:val="Normal"/>
    <w:link w:val="FooterChar"/>
    <w:rsid w:val="007503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50393"/>
    <w:rPr>
      <w:rFonts w:ascii="Arial" w:hAnsi="Arial" w:cs="B Nazanin"/>
      <w:sz w:val="24"/>
      <w:szCs w:val="28"/>
    </w:rPr>
  </w:style>
  <w:style w:type="character" w:styleId="Hyperlink">
    <w:name w:val="Hyperlink"/>
    <w:basedOn w:val="DefaultParagraphFont"/>
    <w:rsid w:val="00FE5A7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C16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665"/>
    <w:rPr>
      <w:rFonts w:ascii="Arial" w:hAnsi="Arial" w:cs="B Nazanin"/>
      <w:sz w:val="24"/>
      <w:szCs w:val="28"/>
    </w:rPr>
  </w:style>
  <w:style w:type="paragraph" w:styleId="Heading1">
    <w:name w:val="heading 1"/>
    <w:basedOn w:val="Normal"/>
    <w:next w:val="Normal"/>
    <w:qFormat/>
    <w:rsid w:val="00B26665"/>
    <w:pPr>
      <w:keepNext/>
      <w:jc w:val="right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B26665"/>
    <w:pPr>
      <w:keepNext/>
      <w:bidi/>
      <w:jc w:val="both"/>
      <w:outlineLvl w:val="1"/>
    </w:pPr>
    <w:rPr>
      <w:b/>
      <w:bCs/>
      <w:szCs w:val="24"/>
    </w:rPr>
  </w:style>
  <w:style w:type="paragraph" w:styleId="Heading3">
    <w:name w:val="heading 3"/>
    <w:basedOn w:val="Normal"/>
    <w:next w:val="Normal"/>
    <w:qFormat/>
    <w:rsid w:val="00B26665"/>
    <w:pPr>
      <w:keepNext/>
      <w:bidi/>
      <w:outlineLvl w:val="2"/>
    </w:pPr>
    <w:rPr>
      <w:b/>
      <w:bCs/>
      <w:szCs w:val="24"/>
    </w:rPr>
  </w:style>
  <w:style w:type="paragraph" w:styleId="Heading4">
    <w:name w:val="heading 4"/>
    <w:basedOn w:val="Normal"/>
    <w:next w:val="Normal"/>
    <w:qFormat/>
    <w:rsid w:val="00B26665"/>
    <w:pPr>
      <w:keepNext/>
      <w:bidi/>
      <w:jc w:val="center"/>
      <w:outlineLvl w:val="3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26665"/>
    <w:pPr>
      <w:jc w:val="both"/>
    </w:pPr>
  </w:style>
  <w:style w:type="paragraph" w:styleId="BalloonText">
    <w:name w:val="Balloon Text"/>
    <w:basedOn w:val="Normal"/>
    <w:semiHidden/>
    <w:rsid w:val="00B26665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AE239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Spacing">
    <w:name w:val="No Spacing"/>
    <w:uiPriority w:val="1"/>
    <w:qFormat/>
    <w:rsid w:val="00BE3E83"/>
    <w:pPr>
      <w:bidi/>
    </w:pPr>
    <w:rPr>
      <w:rFonts w:ascii="Calibri" w:eastAsia="Calibri" w:hAnsi="Calibri" w:cs="Arial"/>
      <w:sz w:val="22"/>
      <w:szCs w:val="22"/>
      <w:lang w:bidi="fa-IR"/>
    </w:rPr>
  </w:style>
  <w:style w:type="paragraph" w:styleId="Header">
    <w:name w:val="header"/>
    <w:basedOn w:val="Normal"/>
    <w:link w:val="HeaderChar"/>
    <w:rsid w:val="007503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50393"/>
    <w:rPr>
      <w:rFonts w:ascii="Arial" w:hAnsi="Arial" w:cs="B Nazanin"/>
      <w:sz w:val="24"/>
      <w:szCs w:val="28"/>
    </w:rPr>
  </w:style>
  <w:style w:type="paragraph" w:styleId="Footer">
    <w:name w:val="footer"/>
    <w:basedOn w:val="Normal"/>
    <w:link w:val="FooterChar"/>
    <w:rsid w:val="007503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50393"/>
    <w:rPr>
      <w:rFonts w:ascii="Arial" w:hAnsi="Arial" w:cs="B Nazanin"/>
      <w:sz w:val="24"/>
      <w:szCs w:val="28"/>
    </w:rPr>
  </w:style>
  <w:style w:type="character" w:styleId="Hyperlink">
    <w:name w:val="Hyperlink"/>
    <w:basedOn w:val="DefaultParagraphFont"/>
    <w:rsid w:val="00FE5A7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C16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://WWW.iraninsurance.i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rannegin5168@gmai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1726</Words>
  <Characters>7672</Characters>
  <Application>Microsoft Office Word</Application>
  <DocSecurity>0</DocSecurity>
  <Lines>63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>NEGIN</Company>
  <LinksUpToDate>false</LinksUpToDate>
  <CharactersWithSpaces>9380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creator>Bimeh</dc:creator>
  <cp:lastModifiedBy>daman1</cp:lastModifiedBy>
  <cp:revision>3</cp:revision>
  <cp:lastPrinted>2021-06-23T06:14:00Z</cp:lastPrinted>
  <dcterms:created xsi:type="dcterms:W3CDTF">2023-07-16T06:41:00Z</dcterms:created>
  <dcterms:modified xsi:type="dcterms:W3CDTF">2023-07-16T10:06:00Z</dcterms:modified>
</cp:coreProperties>
</file>